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AB19F" w14:textId="77777777" w:rsidR="00F964D9" w:rsidRPr="00F964D9" w:rsidRDefault="00F964D9" w:rsidP="00F964D9">
      <w:pPr>
        <w:spacing w:before="70"/>
        <w:ind w:left="1484" w:right="1204"/>
        <w:jc w:val="center"/>
        <w:rPr>
          <w:rFonts w:ascii="Arial" w:hAnsi="Arial" w:cs="Arial"/>
          <w:b/>
          <w:sz w:val="24"/>
          <w:szCs w:val="24"/>
        </w:rPr>
      </w:pPr>
      <w:bookmarkStart w:id="0" w:name="_Hlk54343590"/>
      <w:r w:rsidRPr="00F964D9">
        <w:rPr>
          <w:rFonts w:ascii="Arial" w:hAnsi="Arial" w:cs="Arial"/>
          <w:b/>
          <w:color w:val="050505"/>
          <w:w w:val="105"/>
          <w:sz w:val="24"/>
          <w:szCs w:val="24"/>
          <w:u w:val="thick" w:color="050505"/>
        </w:rPr>
        <w:t>ATTACHMENT (B)</w:t>
      </w:r>
    </w:p>
    <w:p w14:paraId="6E7CF3DB" w14:textId="77777777" w:rsidR="00F964D9" w:rsidRPr="00F964D9" w:rsidRDefault="00F964D9" w:rsidP="00F964D9">
      <w:pPr>
        <w:pStyle w:val="BodyText"/>
        <w:spacing w:before="8"/>
        <w:rPr>
          <w:rFonts w:ascii="Arial" w:hAnsi="Arial" w:cs="Arial"/>
          <w:b/>
        </w:rPr>
      </w:pPr>
    </w:p>
    <w:p w14:paraId="4AA40342" w14:textId="77777777" w:rsidR="00F964D9" w:rsidRPr="00F964D9" w:rsidRDefault="00F964D9" w:rsidP="00F964D9">
      <w:pPr>
        <w:spacing w:before="93"/>
        <w:ind w:left="1484" w:right="1209"/>
        <w:jc w:val="center"/>
        <w:rPr>
          <w:rFonts w:ascii="Arial" w:hAnsi="Arial" w:cs="Arial"/>
          <w:i/>
          <w:sz w:val="24"/>
          <w:szCs w:val="24"/>
        </w:rPr>
      </w:pPr>
      <w:r w:rsidRPr="00F964D9">
        <w:rPr>
          <w:rFonts w:ascii="Arial" w:hAnsi="Arial" w:cs="Arial"/>
          <w:i/>
          <w:color w:val="050505"/>
          <w:w w:val="105"/>
          <w:sz w:val="24"/>
          <w:szCs w:val="24"/>
          <w:u w:val="thick" w:color="050505"/>
        </w:rPr>
        <w:t>HILLSBOROUGH</w:t>
      </w:r>
      <w:r w:rsidRPr="00F964D9">
        <w:rPr>
          <w:rFonts w:ascii="Arial" w:hAnsi="Arial" w:cs="Arial"/>
          <w:i/>
          <w:color w:val="050505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i/>
          <w:color w:val="050505"/>
          <w:w w:val="105"/>
          <w:sz w:val="24"/>
          <w:szCs w:val="24"/>
          <w:u w:val="thick" w:color="050505"/>
        </w:rPr>
        <w:t>COUNTY SHERIFF'S OFFICE</w:t>
      </w:r>
    </w:p>
    <w:p w14:paraId="111DC7A2" w14:textId="77777777" w:rsidR="00F964D9" w:rsidRPr="00F964D9" w:rsidRDefault="00F964D9" w:rsidP="00F964D9">
      <w:pPr>
        <w:pStyle w:val="BodyText"/>
        <w:spacing w:before="11"/>
        <w:rPr>
          <w:rFonts w:ascii="Arial" w:hAnsi="Arial" w:cs="Arial"/>
          <w:i/>
        </w:rPr>
      </w:pPr>
    </w:p>
    <w:p w14:paraId="3E803E5C" w14:textId="77777777" w:rsidR="00F964D9" w:rsidRPr="00F964D9" w:rsidRDefault="00F964D9" w:rsidP="00F964D9">
      <w:pPr>
        <w:spacing w:before="93"/>
        <w:ind w:left="1484" w:right="1235"/>
        <w:jc w:val="center"/>
        <w:rPr>
          <w:rFonts w:ascii="Arial" w:hAnsi="Arial" w:cs="Arial"/>
          <w:b/>
          <w:sz w:val="24"/>
          <w:szCs w:val="24"/>
        </w:rPr>
      </w:pPr>
      <w:r w:rsidRPr="00F964D9">
        <w:rPr>
          <w:rFonts w:ascii="Arial" w:hAnsi="Arial" w:cs="Arial"/>
          <w:b/>
          <w:color w:val="050505"/>
          <w:w w:val="105"/>
          <w:sz w:val="24"/>
          <w:szCs w:val="24"/>
          <w:u w:val="thick" w:color="050505"/>
        </w:rPr>
        <w:t>MICROWAVE</w:t>
      </w:r>
    </w:p>
    <w:p w14:paraId="58E52537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p w14:paraId="69D187FE" w14:textId="77777777" w:rsidR="00F964D9" w:rsidRPr="00F964D9" w:rsidRDefault="00F964D9" w:rsidP="00F964D9">
      <w:pPr>
        <w:spacing w:before="92"/>
        <w:ind w:left="1484" w:right="1239"/>
        <w:jc w:val="center"/>
        <w:rPr>
          <w:rFonts w:ascii="Arial" w:hAnsi="Arial" w:cs="Arial"/>
          <w:b/>
          <w:sz w:val="24"/>
          <w:szCs w:val="24"/>
        </w:rPr>
      </w:pPr>
      <w:r w:rsidRPr="00F964D9">
        <w:rPr>
          <w:rFonts w:ascii="Arial" w:hAnsi="Arial" w:cs="Arial"/>
          <w:b/>
          <w:color w:val="050505"/>
          <w:w w:val="105"/>
          <w:sz w:val="24"/>
          <w:szCs w:val="24"/>
          <w:u w:val="thick" w:color="050505"/>
        </w:rPr>
        <w:t>SIMULCAST SYSTEM EQUIPMENT</w:t>
      </w:r>
    </w:p>
    <w:p w14:paraId="265B1363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p w14:paraId="0F0376F6" w14:textId="77777777" w:rsidR="00F964D9" w:rsidRPr="00F964D9" w:rsidRDefault="00F964D9" w:rsidP="00F964D9">
      <w:pPr>
        <w:spacing w:before="93"/>
        <w:ind w:left="1484" w:right="1247"/>
        <w:jc w:val="center"/>
        <w:rPr>
          <w:rFonts w:ascii="Arial" w:hAnsi="Arial" w:cs="Arial"/>
          <w:b/>
          <w:sz w:val="24"/>
          <w:szCs w:val="24"/>
        </w:rPr>
      </w:pPr>
      <w:r w:rsidRPr="00F964D9">
        <w:rPr>
          <w:rFonts w:ascii="Arial" w:hAnsi="Arial" w:cs="Arial"/>
          <w:b/>
          <w:color w:val="050505"/>
          <w:w w:val="105"/>
          <w:sz w:val="24"/>
          <w:szCs w:val="24"/>
          <w:u w:val="thick" w:color="050505"/>
        </w:rPr>
        <w:t>CONVENTIONAL EQUIPMENT</w:t>
      </w:r>
    </w:p>
    <w:p w14:paraId="12F78579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p w14:paraId="3CC83F16" w14:textId="77777777" w:rsidR="00F964D9" w:rsidRPr="00F964D9" w:rsidRDefault="00F964D9" w:rsidP="00F964D9">
      <w:pPr>
        <w:spacing w:before="93"/>
        <w:ind w:left="1484" w:right="1230"/>
        <w:jc w:val="center"/>
        <w:rPr>
          <w:rFonts w:ascii="Arial" w:hAnsi="Arial" w:cs="Arial"/>
          <w:b/>
          <w:sz w:val="24"/>
          <w:szCs w:val="24"/>
        </w:rPr>
      </w:pPr>
      <w:r w:rsidRPr="00F964D9">
        <w:rPr>
          <w:rFonts w:ascii="Arial" w:hAnsi="Arial" w:cs="Arial"/>
          <w:b/>
          <w:color w:val="050505"/>
          <w:w w:val="105"/>
          <w:sz w:val="24"/>
          <w:szCs w:val="24"/>
          <w:u w:val="thick" w:color="050505"/>
        </w:rPr>
        <w:t>Insert Date</w:t>
      </w:r>
    </w:p>
    <w:p w14:paraId="6928F772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p w14:paraId="63A9C30D" w14:textId="77777777" w:rsidR="00F964D9" w:rsidRPr="00F964D9" w:rsidRDefault="00F964D9" w:rsidP="00F964D9">
      <w:pPr>
        <w:spacing w:before="93"/>
        <w:ind w:left="134"/>
        <w:rPr>
          <w:rFonts w:ascii="Arial" w:hAnsi="Arial" w:cs="Arial"/>
          <w:b/>
          <w:sz w:val="24"/>
          <w:szCs w:val="24"/>
        </w:rPr>
      </w:pPr>
      <w:r w:rsidRPr="00F964D9">
        <w:rPr>
          <w:rFonts w:ascii="Arial" w:hAnsi="Arial" w:cs="Arial"/>
          <w:b/>
          <w:color w:val="050505"/>
          <w:w w:val="105"/>
          <w:sz w:val="24"/>
          <w:szCs w:val="24"/>
          <w:u w:val="thick" w:color="050505"/>
        </w:rPr>
        <w:t>MICROWAVE SYSTEM CONFIGURATION</w:t>
      </w:r>
    </w:p>
    <w:p w14:paraId="02ACC67B" w14:textId="77777777" w:rsidR="00F964D9" w:rsidRPr="00F964D9" w:rsidRDefault="00F964D9" w:rsidP="00F964D9">
      <w:pPr>
        <w:pStyle w:val="BodyText"/>
        <w:spacing w:before="6"/>
        <w:rPr>
          <w:rFonts w:ascii="Arial" w:hAnsi="Arial" w:cs="Arial"/>
          <w:b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699"/>
        <w:gridCol w:w="4946"/>
      </w:tblGrid>
      <w:tr w:rsidR="00F964D9" w:rsidRPr="00F964D9" w14:paraId="134F4996" w14:textId="77777777" w:rsidTr="00E32023">
        <w:trPr>
          <w:trHeight w:val="345"/>
        </w:trPr>
        <w:tc>
          <w:tcPr>
            <w:tcW w:w="2175" w:type="dxa"/>
          </w:tcPr>
          <w:p w14:paraId="394720B8" w14:textId="77777777" w:rsidR="00F964D9" w:rsidRPr="00F964D9" w:rsidRDefault="00F964D9" w:rsidP="00674A8E">
            <w:pPr>
              <w:pStyle w:val="TableParagraph"/>
              <w:spacing w:before="40" w:line="229" w:lineRule="exact"/>
              <w:ind w:left="66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78</w:t>
            </w:r>
            <w:r w:rsidRPr="00F964D9">
              <w:rPr>
                <w:color w:val="050505"/>
                <w:w w:val="105"/>
                <w:sz w:val="24"/>
                <w:szCs w:val="24"/>
                <w:vertAlign w:val="superscript"/>
              </w:rPr>
              <w:t>th</w:t>
            </w:r>
            <w:r w:rsidRPr="00F964D9">
              <w:rPr>
                <w:color w:val="050505"/>
                <w:w w:val="105"/>
                <w:sz w:val="24"/>
                <w:szCs w:val="24"/>
              </w:rPr>
              <w:t xml:space="preserve"> Street Site</w:t>
            </w:r>
          </w:p>
        </w:tc>
        <w:tc>
          <w:tcPr>
            <w:tcW w:w="699" w:type="dxa"/>
          </w:tcPr>
          <w:p w14:paraId="78BF09FC" w14:textId="77777777" w:rsidR="00F964D9" w:rsidRPr="00F964D9" w:rsidRDefault="00F964D9" w:rsidP="00674A8E">
            <w:pPr>
              <w:pStyle w:val="TableParagraph"/>
              <w:spacing w:before="40" w:line="229" w:lineRule="exact"/>
              <w:ind w:left="19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53EF02E7" w14:textId="77777777" w:rsidR="00F964D9" w:rsidRPr="00F964D9" w:rsidRDefault="00F964D9" w:rsidP="00674A8E">
            <w:pPr>
              <w:pStyle w:val="TableParagraph"/>
              <w:tabs>
                <w:tab w:val="left" w:pos="3863"/>
              </w:tabs>
              <w:spacing w:before="30" w:line="239" w:lineRule="exact"/>
              <w:ind w:left="266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SOC Site</w:t>
            </w:r>
            <w:r w:rsidRPr="00F964D9">
              <w:rPr>
                <w:color w:val="050505"/>
                <w:w w:val="105"/>
                <w:sz w:val="24"/>
                <w:szCs w:val="24"/>
              </w:rPr>
              <w:tab/>
            </w:r>
            <w:r w:rsidRPr="00F964D9">
              <w:rPr>
                <w:color w:val="050505"/>
                <w:w w:val="105"/>
                <w:position w:val="1"/>
                <w:sz w:val="24"/>
                <w:szCs w:val="24"/>
              </w:rPr>
              <w:t>(Loop)</w:t>
            </w:r>
          </w:p>
        </w:tc>
      </w:tr>
      <w:tr w:rsidR="00F964D9" w:rsidRPr="00F964D9" w14:paraId="460C836C" w14:textId="77777777" w:rsidTr="00E32023">
        <w:trPr>
          <w:trHeight w:val="357"/>
        </w:trPr>
        <w:tc>
          <w:tcPr>
            <w:tcW w:w="2175" w:type="dxa"/>
          </w:tcPr>
          <w:p w14:paraId="63C6C805" w14:textId="77777777" w:rsidR="00F964D9" w:rsidRPr="00F964D9" w:rsidRDefault="00F964D9" w:rsidP="00674A8E">
            <w:pPr>
              <w:pStyle w:val="TableParagraph"/>
              <w:spacing w:before="29" w:line="250" w:lineRule="exact"/>
              <w:ind w:left="66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78</w:t>
            </w:r>
            <w:r w:rsidRPr="00F964D9">
              <w:rPr>
                <w:color w:val="050505"/>
                <w:w w:val="105"/>
                <w:sz w:val="24"/>
                <w:szCs w:val="24"/>
                <w:vertAlign w:val="superscript"/>
              </w:rPr>
              <w:t>th</w:t>
            </w:r>
            <w:r w:rsidRPr="00F964D9">
              <w:rPr>
                <w:color w:val="050505"/>
                <w:w w:val="105"/>
                <w:sz w:val="24"/>
                <w:szCs w:val="24"/>
              </w:rPr>
              <w:t xml:space="preserve"> Street Site</w:t>
            </w:r>
          </w:p>
        </w:tc>
        <w:tc>
          <w:tcPr>
            <w:tcW w:w="699" w:type="dxa"/>
          </w:tcPr>
          <w:p w14:paraId="5BF4616C" w14:textId="77777777" w:rsidR="00F964D9" w:rsidRPr="00F964D9" w:rsidRDefault="00F964D9" w:rsidP="00674A8E">
            <w:pPr>
              <w:pStyle w:val="TableParagraph"/>
              <w:spacing w:before="29" w:line="250" w:lineRule="exact"/>
              <w:ind w:left="19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494A64DE" w14:textId="77777777" w:rsidR="00F964D9" w:rsidRPr="00F964D9" w:rsidRDefault="00F964D9" w:rsidP="00674A8E">
            <w:pPr>
              <w:pStyle w:val="TableParagraph"/>
              <w:tabs>
                <w:tab w:val="left" w:pos="3863"/>
              </w:tabs>
              <w:spacing w:before="24" w:line="255" w:lineRule="exact"/>
              <w:ind w:left="26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PSOC Site</w:t>
            </w:r>
            <w:r w:rsidRPr="00F964D9">
              <w:rPr>
                <w:color w:val="050505"/>
                <w:w w:val="105"/>
                <w:sz w:val="24"/>
                <w:szCs w:val="24"/>
              </w:rPr>
              <w:tab/>
              <w:t>(Loop)</w:t>
            </w:r>
          </w:p>
        </w:tc>
      </w:tr>
      <w:tr w:rsidR="00F964D9" w:rsidRPr="00F964D9" w14:paraId="72AC3324" w14:textId="77777777" w:rsidTr="00E32023">
        <w:trPr>
          <w:trHeight w:val="357"/>
        </w:trPr>
        <w:tc>
          <w:tcPr>
            <w:tcW w:w="2175" w:type="dxa"/>
          </w:tcPr>
          <w:p w14:paraId="691A99DA" w14:textId="77777777" w:rsidR="00F964D9" w:rsidRPr="00F964D9" w:rsidRDefault="00F964D9" w:rsidP="00674A8E">
            <w:pPr>
              <w:pStyle w:val="TableParagraph"/>
              <w:spacing w:before="29" w:line="250" w:lineRule="exact"/>
              <w:ind w:left="66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EDOC Site</w:t>
            </w:r>
          </w:p>
        </w:tc>
        <w:tc>
          <w:tcPr>
            <w:tcW w:w="699" w:type="dxa"/>
          </w:tcPr>
          <w:p w14:paraId="3C8D354F" w14:textId="77777777" w:rsidR="00F964D9" w:rsidRPr="00F964D9" w:rsidRDefault="00F964D9" w:rsidP="00674A8E">
            <w:pPr>
              <w:pStyle w:val="TableParagraph"/>
              <w:spacing w:before="29" w:line="250" w:lineRule="exact"/>
              <w:ind w:left="19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1042EDDF" w14:textId="77777777" w:rsidR="00F964D9" w:rsidRPr="00F964D9" w:rsidRDefault="00F964D9" w:rsidP="00674A8E">
            <w:pPr>
              <w:pStyle w:val="TableParagraph"/>
              <w:tabs>
                <w:tab w:val="left" w:pos="3870"/>
              </w:tabs>
              <w:spacing w:before="24" w:line="255" w:lineRule="exact"/>
              <w:ind w:left="26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 xml:space="preserve">PSOC Site </w:t>
            </w:r>
            <w:r w:rsidRPr="00F964D9">
              <w:rPr>
                <w:color w:val="050505"/>
                <w:w w:val="105"/>
                <w:sz w:val="24"/>
                <w:szCs w:val="24"/>
              </w:rPr>
              <w:tab/>
              <w:t>(Loop)</w:t>
            </w:r>
          </w:p>
        </w:tc>
      </w:tr>
      <w:tr w:rsidR="00F964D9" w:rsidRPr="00F964D9" w14:paraId="6EF01B58" w14:textId="77777777" w:rsidTr="00E32023">
        <w:trPr>
          <w:trHeight w:val="330"/>
        </w:trPr>
        <w:tc>
          <w:tcPr>
            <w:tcW w:w="2175" w:type="dxa"/>
          </w:tcPr>
          <w:p w14:paraId="5332CF95" w14:textId="77777777" w:rsidR="00F964D9" w:rsidRPr="00F964D9" w:rsidRDefault="00F964D9" w:rsidP="00674A8E">
            <w:pPr>
              <w:pStyle w:val="TableParagraph"/>
              <w:spacing w:before="3" w:line="253" w:lineRule="exact"/>
              <w:ind w:left="6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EDOC Site</w:t>
            </w:r>
          </w:p>
        </w:tc>
        <w:tc>
          <w:tcPr>
            <w:tcW w:w="699" w:type="dxa"/>
          </w:tcPr>
          <w:p w14:paraId="5F52695C" w14:textId="77777777" w:rsidR="00F964D9" w:rsidRPr="00F964D9" w:rsidRDefault="00F964D9" w:rsidP="00674A8E">
            <w:pPr>
              <w:pStyle w:val="TableParagraph"/>
              <w:spacing w:before="3" w:line="253" w:lineRule="exact"/>
              <w:ind w:left="19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77A0CD47" w14:textId="77777777" w:rsidR="00F964D9" w:rsidRPr="00F964D9" w:rsidRDefault="00F964D9" w:rsidP="00674A8E">
            <w:pPr>
              <w:pStyle w:val="TableParagraph"/>
              <w:tabs>
                <w:tab w:val="left" w:pos="3859"/>
              </w:tabs>
              <w:spacing w:before="3" w:line="253" w:lineRule="exact"/>
              <w:ind w:left="261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SOC</w:t>
            </w:r>
            <w:r w:rsidRPr="00F964D9">
              <w:rPr>
                <w:color w:val="050505"/>
                <w:spacing w:val="-1"/>
                <w:w w:val="105"/>
                <w:sz w:val="24"/>
                <w:szCs w:val="24"/>
              </w:rPr>
              <w:t xml:space="preserve"> </w:t>
            </w:r>
            <w:r w:rsidRPr="00F964D9">
              <w:rPr>
                <w:color w:val="050505"/>
                <w:w w:val="105"/>
                <w:sz w:val="24"/>
                <w:szCs w:val="24"/>
              </w:rPr>
              <w:t>Site</w:t>
            </w:r>
            <w:r w:rsidRPr="00F964D9">
              <w:rPr>
                <w:color w:val="050505"/>
                <w:w w:val="105"/>
                <w:sz w:val="24"/>
                <w:szCs w:val="24"/>
              </w:rPr>
              <w:tab/>
              <w:t>(Loop)</w:t>
            </w:r>
          </w:p>
        </w:tc>
      </w:tr>
      <w:tr w:rsidR="00F964D9" w:rsidRPr="00F964D9" w14:paraId="3526CBDC" w14:textId="77777777" w:rsidTr="00E32023">
        <w:trPr>
          <w:trHeight w:val="332"/>
        </w:trPr>
        <w:tc>
          <w:tcPr>
            <w:tcW w:w="2175" w:type="dxa"/>
          </w:tcPr>
          <w:p w14:paraId="0C55F73B" w14:textId="77777777" w:rsidR="00F964D9" w:rsidRPr="00F964D9" w:rsidRDefault="00F964D9" w:rsidP="00674A8E">
            <w:pPr>
              <w:pStyle w:val="TableParagraph"/>
              <w:spacing w:before="6" w:line="253" w:lineRule="exact"/>
              <w:ind w:left="6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EDOC Site</w:t>
            </w:r>
          </w:p>
        </w:tc>
        <w:tc>
          <w:tcPr>
            <w:tcW w:w="699" w:type="dxa"/>
          </w:tcPr>
          <w:p w14:paraId="58FA5A70" w14:textId="77777777" w:rsidR="00F964D9" w:rsidRPr="00F964D9" w:rsidRDefault="00F964D9" w:rsidP="00674A8E">
            <w:pPr>
              <w:pStyle w:val="TableParagraph"/>
              <w:spacing w:before="6" w:line="253" w:lineRule="exact"/>
              <w:ind w:left="19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176C69E2" w14:textId="77777777" w:rsidR="00F964D9" w:rsidRPr="00F964D9" w:rsidRDefault="00F964D9" w:rsidP="00674A8E">
            <w:pPr>
              <w:pStyle w:val="TableParagraph"/>
              <w:spacing w:before="1" w:line="258" w:lineRule="exact"/>
              <w:ind w:left="265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Gunn Highway Site</w:t>
            </w:r>
          </w:p>
        </w:tc>
      </w:tr>
      <w:tr w:rsidR="00F964D9" w:rsidRPr="00F964D9" w14:paraId="6F53D651" w14:textId="77777777" w:rsidTr="00E32023">
        <w:trPr>
          <w:trHeight w:val="330"/>
        </w:trPr>
        <w:tc>
          <w:tcPr>
            <w:tcW w:w="2175" w:type="dxa"/>
          </w:tcPr>
          <w:p w14:paraId="2C6778B6" w14:textId="77777777" w:rsidR="00F964D9" w:rsidRPr="00F964D9" w:rsidRDefault="00F964D9" w:rsidP="00674A8E">
            <w:pPr>
              <w:pStyle w:val="TableParagraph"/>
              <w:spacing w:before="1" w:line="255" w:lineRule="exact"/>
              <w:ind w:left="6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EDOC Site</w:t>
            </w:r>
          </w:p>
        </w:tc>
        <w:tc>
          <w:tcPr>
            <w:tcW w:w="699" w:type="dxa"/>
          </w:tcPr>
          <w:p w14:paraId="188EA407" w14:textId="77777777" w:rsidR="00F964D9" w:rsidRPr="00F964D9" w:rsidRDefault="00F964D9" w:rsidP="00674A8E">
            <w:pPr>
              <w:pStyle w:val="TableParagraph"/>
              <w:spacing w:before="6" w:line="250" w:lineRule="exact"/>
              <w:ind w:left="19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33376614" w14:textId="77777777" w:rsidR="00F964D9" w:rsidRPr="00F964D9" w:rsidRDefault="00F964D9" w:rsidP="00674A8E">
            <w:pPr>
              <w:pStyle w:val="TableParagraph"/>
              <w:spacing w:before="1" w:line="255" w:lineRule="exact"/>
              <w:ind w:left="26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Fire Station 10</w:t>
            </w:r>
          </w:p>
        </w:tc>
      </w:tr>
      <w:tr w:rsidR="00F964D9" w:rsidRPr="00F964D9" w14:paraId="4E8319BD" w14:textId="77777777" w:rsidTr="00E32023">
        <w:trPr>
          <w:trHeight w:val="324"/>
        </w:trPr>
        <w:tc>
          <w:tcPr>
            <w:tcW w:w="2175" w:type="dxa"/>
          </w:tcPr>
          <w:p w14:paraId="7E51E572" w14:textId="77777777" w:rsidR="00F964D9" w:rsidRPr="00F964D9" w:rsidRDefault="00F964D9" w:rsidP="00674A8E">
            <w:pPr>
              <w:pStyle w:val="TableParagraph"/>
              <w:spacing w:line="252" w:lineRule="exact"/>
              <w:ind w:left="59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EDOC Site</w:t>
            </w:r>
          </w:p>
        </w:tc>
        <w:tc>
          <w:tcPr>
            <w:tcW w:w="699" w:type="dxa"/>
          </w:tcPr>
          <w:p w14:paraId="26DC48B7" w14:textId="77777777" w:rsidR="00F964D9" w:rsidRPr="00F964D9" w:rsidRDefault="00F964D9" w:rsidP="00674A8E">
            <w:pPr>
              <w:pStyle w:val="TableParagraph"/>
              <w:spacing w:before="3" w:line="248" w:lineRule="exact"/>
              <w:ind w:left="19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6BDE6986" w14:textId="77777777" w:rsidR="00F964D9" w:rsidRPr="00F964D9" w:rsidRDefault="00F964D9" w:rsidP="00674A8E">
            <w:pPr>
              <w:pStyle w:val="TableParagraph"/>
              <w:spacing w:line="252" w:lineRule="exact"/>
              <w:ind w:left="26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Fire Station 20</w:t>
            </w:r>
          </w:p>
        </w:tc>
      </w:tr>
      <w:tr w:rsidR="00F964D9" w:rsidRPr="00F964D9" w14:paraId="4E103550" w14:textId="77777777" w:rsidTr="00E32023">
        <w:trPr>
          <w:trHeight w:val="324"/>
        </w:trPr>
        <w:tc>
          <w:tcPr>
            <w:tcW w:w="2175" w:type="dxa"/>
          </w:tcPr>
          <w:p w14:paraId="167F3C68" w14:textId="77777777" w:rsidR="00F964D9" w:rsidRPr="00F964D9" w:rsidRDefault="00F964D9" w:rsidP="00674A8E">
            <w:pPr>
              <w:pStyle w:val="TableParagraph"/>
              <w:spacing w:line="252" w:lineRule="exact"/>
              <w:ind w:left="59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EDOC Site</w:t>
            </w:r>
          </w:p>
        </w:tc>
        <w:tc>
          <w:tcPr>
            <w:tcW w:w="699" w:type="dxa"/>
          </w:tcPr>
          <w:p w14:paraId="2A3D25F8" w14:textId="77777777" w:rsidR="00F964D9" w:rsidRPr="00F964D9" w:rsidRDefault="00F964D9" w:rsidP="00674A8E">
            <w:pPr>
              <w:pStyle w:val="TableParagraph"/>
              <w:spacing w:before="1" w:line="250" w:lineRule="exact"/>
              <w:ind w:left="19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06E659D0" w14:textId="77777777" w:rsidR="00F964D9" w:rsidRPr="00F964D9" w:rsidRDefault="00F964D9" w:rsidP="00674A8E">
            <w:pPr>
              <w:pStyle w:val="TableParagraph"/>
              <w:spacing w:line="252" w:lineRule="exact"/>
              <w:ind w:left="262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Taylor Road</w:t>
            </w:r>
          </w:p>
        </w:tc>
      </w:tr>
      <w:tr w:rsidR="00F964D9" w:rsidRPr="00F964D9" w14:paraId="476D1E36" w14:textId="77777777" w:rsidTr="00E32023">
        <w:trPr>
          <w:trHeight w:val="332"/>
        </w:trPr>
        <w:tc>
          <w:tcPr>
            <w:tcW w:w="2175" w:type="dxa"/>
          </w:tcPr>
          <w:p w14:paraId="5EDA131B" w14:textId="77777777" w:rsidR="00F964D9" w:rsidRPr="00F964D9" w:rsidRDefault="00F964D9" w:rsidP="00674A8E">
            <w:pPr>
              <w:pStyle w:val="TableParagraph"/>
              <w:spacing w:before="3" w:line="255" w:lineRule="exact"/>
              <w:ind w:left="59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EDOC Site</w:t>
            </w:r>
          </w:p>
        </w:tc>
        <w:tc>
          <w:tcPr>
            <w:tcW w:w="699" w:type="dxa"/>
          </w:tcPr>
          <w:p w14:paraId="6F1BD2DD" w14:textId="77777777" w:rsidR="00F964D9" w:rsidRPr="00F964D9" w:rsidRDefault="00F964D9" w:rsidP="00674A8E">
            <w:pPr>
              <w:pStyle w:val="TableParagraph"/>
              <w:spacing w:before="8" w:line="250" w:lineRule="exact"/>
              <w:ind w:left="19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1975633F" w14:textId="77777777" w:rsidR="00F964D9" w:rsidRPr="00F964D9" w:rsidRDefault="00F964D9" w:rsidP="00674A8E">
            <w:pPr>
              <w:pStyle w:val="TableParagraph"/>
              <w:spacing w:line="259" w:lineRule="exact"/>
              <w:ind w:left="260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Cork Knight</w:t>
            </w:r>
          </w:p>
        </w:tc>
      </w:tr>
      <w:tr w:rsidR="00F964D9" w:rsidRPr="00F964D9" w14:paraId="246A08A6" w14:textId="77777777" w:rsidTr="00E32023">
        <w:trPr>
          <w:trHeight w:val="332"/>
        </w:trPr>
        <w:tc>
          <w:tcPr>
            <w:tcW w:w="2175" w:type="dxa"/>
          </w:tcPr>
          <w:p w14:paraId="402CCB8B" w14:textId="77777777" w:rsidR="00F964D9" w:rsidRPr="00F964D9" w:rsidRDefault="00F964D9" w:rsidP="00674A8E">
            <w:pPr>
              <w:pStyle w:val="TableParagraph"/>
              <w:spacing w:before="3" w:line="255" w:lineRule="exact"/>
              <w:ind w:left="59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 xml:space="preserve">EDOC Site </w:t>
            </w:r>
          </w:p>
        </w:tc>
        <w:tc>
          <w:tcPr>
            <w:tcW w:w="699" w:type="dxa"/>
          </w:tcPr>
          <w:p w14:paraId="118969BE" w14:textId="0E15DE4A" w:rsidR="00F964D9" w:rsidRPr="00F964D9" w:rsidRDefault="00E32023" w:rsidP="00674A8E">
            <w:pPr>
              <w:pStyle w:val="TableParagraph"/>
              <w:spacing w:before="8" w:line="250" w:lineRule="exact"/>
              <w:ind w:left="19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  <w:r w:rsidR="00F964D9" w:rsidRPr="00F964D9">
              <w:rPr>
                <w:color w:val="050505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4946" w:type="dxa"/>
          </w:tcPr>
          <w:p w14:paraId="5FAA541F" w14:textId="4E7BB4B2" w:rsidR="00F964D9" w:rsidRPr="00F964D9" w:rsidRDefault="00E32023" w:rsidP="00674A8E">
            <w:pPr>
              <w:pStyle w:val="TableParagraph"/>
              <w:spacing w:line="259" w:lineRule="exact"/>
              <w:ind w:left="260"/>
              <w:rPr>
                <w:color w:val="050505"/>
                <w:w w:val="105"/>
                <w:sz w:val="24"/>
                <w:szCs w:val="24"/>
              </w:rPr>
            </w:pPr>
            <w:r>
              <w:rPr>
                <w:color w:val="050505"/>
                <w:w w:val="105"/>
                <w:sz w:val="24"/>
                <w:szCs w:val="24"/>
              </w:rPr>
              <w:t>TIA</w:t>
            </w:r>
          </w:p>
        </w:tc>
      </w:tr>
      <w:tr w:rsidR="00F964D9" w:rsidRPr="00F964D9" w14:paraId="4CDE8E3B" w14:textId="77777777" w:rsidTr="00E32023">
        <w:trPr>
          <w:trHeight w:val="332"/>
        </w:trPr>
        <w:tc>
          <w:tcPr>
            <w:tcW w:w="2175" w:type="dxa"/>
          </w:tcPr>
          <w:p w14:paraId="12DA848D" w14:textId="27094EAD" w:rsidR="00F964D9" w:rsidRPr="00F964D9" w:rsidRDefault="00E32023" w:rsidP="00674A8E">
            <w:pPr>
              <w:pStyle w:val="TableParagraph"/>
              <w:spacing w:before="3" w:line="255" w:lineRule="exact"/>
              <w:ind w:left="59"/>
              <w:rPr>
                <w:color w:val="050505"/>
                <w:w w:val="105"/>
                <w:sz w:val="24"/>
                <w:szCs w:val="24"/>
              </w:rPr>
            </w:pPr>
            <w:r>
              <w:rPr>
                <w:color w:val="050505"/>
                <w:w w:val="105"/>
                <w:sz w:val="24"/>
                <w:szCs w:val="24"/>
              </w:rPr>
              <w:t>EDOC Site</w:t>
            </w:r>
          </w:p>
        </w:tc>
        <w:tc>
          <w:tcPr>
            <w:tcW w:w="699" w:type="dxa"/>
          </w:tcPr>
          <w:p w14:paraId="641BCA32" w14:textId="553EC974" w:rsidR="00F964D9" w:rsidRPr="00F964D9" w:rsidRDefault="00E32023" w:rsidP="00674A8E">
            <w:pPr>
              <w:pStyle w:val="TableParagraph"/>
              <w:spacing w:before="8" w:line="250" w:lineRule="exact"/>
              <w:ind w:left="19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1928CA1E" w14:textId="07D68D03" w:rsidR="00F964D9" w:rsidRPr="00F964D9" w:rsidRDefault="00E32023" w:rsidP="00674A8E">
            <w:pPr>
              <w:pStyle w:val="TableParagraph"/>
              <w:spacing w:line="259" w:lineRule="exact"/>
              <w:ind w:left="260"/>
              <w:rPr>
                <w:color w:val="050505"/>
                <w:w w:val="105"/>
                <w:sz w:val="24"/>
                <w:szCs w:val="24"/>
              </w:rPr>
            </w:pPr>
            <w:r>
              <w:rPr>
                <w:color w:val="050505"/>
                <w:w w:val="105"/>
                <w:sz w:val="24"/>
                <w:szCs w:val="24"/>
              </w:rPr>
              <w:t>Temple Terrace</w:t>
            </w:r>
          </w:p>
        </w:tc>
      </w:tr>
      <w:tr w:rsidR="00F964D9" w:rsidRPr="00F964D9" w14:paraId="0C3914D2" w14:textId="77777777" w:rsidTr="00E32023">
        <w:trPr>
          <w:trHeight w:val="332"/>
        </w:trPr>
        <w:tc>
          <w:tcPr>
            <w:tcW w:w="2175" w:type="dxa"/>
          </w:tcPr>
          <w:p w14:paraId="11034328" w14:textId="74E12DC4" w:rsidR="00F964D9" w:rsidRPr="00F964D9" w:rsidRDefault="00E32023" w:rsidP="00674A8E">
            <w:pPr>
              <w:pStyle w:val="TableParagraph"/>
              <w:spacing w:before="3" w:line="255" w:lineRule="exact"/>
              <w:ind w:left="59"/>
              <w:rPr>
                <w:color w:val="050505"/>
                <w:w w:val="105"/>
                <w:sz w:val="24"/>
                <w:szCs w:val="24"/>
              </w:rPr>
            </w:pPr>
            <w:r>
              <w:rPr>
                <w:color w:val="050505"/>
                <w:w w:val="105"/>
                <w:sz w:val="24"/>
                <w:szCs w:val="24"/>
              </w:rPr>
              <w:t>EDOC Site</w:t>
            </w:r>
          </w:p>
        </w:tc>
        <w:tc>
          <w:tcPr>
            <w:tcW w:w="699" w:type="dxa"/>
          </w:tcPr>
          <w:p w14:paraId="45340137" w14:textId="29C70712" w:rsidR="00F964D9" w:rsidRPr="00F964D9" w:rsidRDefault="00E32023" w:rsidP="00674A8E">
            <w:pPr>
              <w:pStyle w:val="TableParagraph"/>
              <w:spacing w:before="8" w:line="250" w:lineRule="exact"/>
              <w:ind w:left="19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771F70D8" w14:textId="6B934401" w:rsidR="00F964D9" w:rsidRPr="00F964D9" w:rsidRDefault="00E32023" w:rsidP="00674A8E">
            <w:pPr>
              <w:pStyle w:val="TableParagraph"/>
              <w:spacing w:line="259" w:lineRule="exact"/>
              <w:ind w:left="260"/>
              <w:rPr>
                <w:color w:val="050505"/>
                <w:w w:val="105"/>
                <w:sz w:val="24"/>
                <w:szCs w:val="24"/>
              </w:rPr>
            </w:pPr>
            <w:r>
              <w:rPr>
                <w:color w:val="050505"/>
                <w:w w:val="105"/>
                <w:sz w:val="24"/>
                <w:szCs w:val="24"/>
              </w:rPr>
              <w:t>Himes</w:t>
            </w:r>
          </w:p>
        </w:tc>
      </w:tr>
      <w:tr w:rsidR="00F964D9" w:rsidRPr="00F964D9" w14:paraId="7E21C994" w14:textId="77777777" w:rsidTr="00E32023">
        <w:trPr>
          <w:trHeight w:val="301"/>
        </w:trPr>
        <w:tc>
          <w:tcPr>
            <w:tcW w:w="2175" w:type="dxa"/>
          </w:tcPr>
          <w:p w14:paraId="04E063A1" w14:textId="77777777" w:rsidR="00F964D9" w:rsidRPr="00F964D9" w:rsidRDefault="00F964D9" w:rsidP="00674A8E">
            <w:pPr>
              <w:pStyle w:val="TableParagraph"/>
              <w:spacing w:line="233" w:lineRule="exact"/>
              <w:ind w:left="57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Taylor Road Site</w:t>
            </w:r>
          </w:p>
        </w:tc>
        <w:tc>
          <w:tcPr>
            <w:tcW w:w="699" w:type="dxa"/>
          </w:tcPr>
          <w:p w14:paraId="2F5AD8D4" w14:textId="77777777" w:rsidR="00F964D9" w:rsidRPr="00F964D9" w:rsidRDefault="00F964D9" w:rsidP="00674A8E">
            <w:pPr>
              <w:pStyle w:val="TableParagraph"/>
              <w:spacing w:before="3" w:line="229" w:lineRule="exact"/>
              <w:ind w:left="189"/>
              <w:rPr>
                <w:sz w:val="24"/>
                <w:szCs w:val="24"/>
              </w:rPr>
            </w:pPr>
            <w:r w:rsidRPr="00F964D9">
              <w:rPr>
                <w:color w:val="050505"/>
                <w:w w:val="110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4B3CFF7A" w14:textId="77777777" w:rsidR="00F964D9" w:rsidRPr="00F964D9" w:rsidRDefault="00F964D9" w:rsidP="00674A8E">
            <w:pPr>
              <w:pStyle w:val="TableParagraph"/>
              <w:spacing w:line="233" w:lineRule="exact"/>
              <w:ind w:left="264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Plant City Site</w:t>
            </w:r>
          </w:p>
        </w:tc>
      </w:tr>
      <w:tr w:rsidR="00F964D9" w:rsidRPr="00F964D9" w14:paraId="22CD1429" w14:textId="77777777" w:rsidTr="00E32023">
        <w:trPr>
          <w:trHeight w:val="352"/>
        </w:trPr>
        <w:tc>
          <w:tcPr>
            <w:tcW w:w="2175" w:type="dxa"/>
          </w:tcPr>
          <w:p w14:paraId="7B6BBD88" w14:textId="77777777" w:rsidR="00F964D9" w:rsidRPr="00F964D9" w:rsidRDefault="00F964D9" w:rsidP="00674A8E">
            <w:pPr>
              <w:pStyle w:val="TableParagraph"/>
              <w:spacing w:before="24" w:line="250" w:lineRule="exact"/>
              <w:ind w:left="56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78</w:t>
            </w:r>
            <w:r w:rsidRPr="00F964D9">
              <w:rPr>
                <w:color w:val="050505"/>
                <w:w w:val="105"/>
                <w:sz w:val="24"/>
                <w:szCs w:val="24"/>
                <w:vertAlign w:val="superscript"/>
              </w:rPr>
              <w:t>th</w:t>
            </w:r>
            <w:r w:rsidRPr="00F964D9">
              <w:rPr>
                <w:color w:val="050505"/>
                <w:w w:val="105"/>
                <w:sz w:val="24"/>
                <w:szCs w:val="24"/>
              </w:rPr>
              <w:t xml:space="preserve"> Street Site</w:t>
            </w:r>
          </w:p>
        </w:tc>
        <w:tc>
          <w:tcPr>
            <w:tcW w:w="699" w:type="dxa"/>
          </w:tcPr>
          <w:p w14:paraId="6F5309EF" w14:textId="77777777" w:rsidR="00F964D9" w:rsidRPr="00F964D9" w:rsidRDefault="00F964D9" w:rsidP="00674A8E">
            <w:pPr>
              <w:pStyle w:val="TableParagraph"/>
              <w:spacing w:before="24" w:line="250" w:lineRule="exact"/>
              <w:ind w:left="189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5FB0F5A8" w14:textId="77777777" w:rsidR="00F964D9" w:rsidRPr="00F964D9" w:rsidRDefault="00F964D9" w:rsidP="00674A8E">
            <w:pPr>
              <w:pStyle w:val="TableParagraph"/>
              <w:spacing w:before="19" w:line="255" w:lineRule="exact"/>
              <w:ind w:left="262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Tampa General Hospital Site</w:t>
            </w:r>
          </w:p>
        </w:tc>
      </w:tr>
      <w:tr w:rsidR="00F964D9" w:rsidRPr="00F964D9" w14:paraId="1A4C6D46" w14:textId="77777777" w:rsidTr="00E32023">
        <w:trPr>
          <w:trHeight w:val="301"/>
        </w:trPr>
        <w:tc>
          <w:tcPr>
            <w:tcW w:w="2175" w:type="dxa"/>
          </w:tcPr>
          <w:p w14:paraId="308B327A" w14:textId="77777777" w:rsidR="00F964D9" w:rsidRPr="00F964D9" w:rsidRDefault="00F964D9" w:rsidP="00674A8E">
            <w:pPr>
              <w:pStyle w:val="TableParagraph"/>
              <w:spacing w:before="3" w:line="229" w:lineRule="exact"/>
              <w:ind w:left="55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Bullfrog Site</w:t>
            </w:r>
          </w:p>
        </w:tc>
        <w:tc>
          <w:tcPr>
            <w:tcW w:w="699" w:type="dxa"/>
          </w:tcPr>
          <w:p w14:paraId="671C3408" w14:textId="77777777" w:rsidR="00F964D9" w:rsidRPr="00F964D9" w:rsidRDefault="00F964D9" w:rsidP="00674A8E">
            <w:pPr>
              <w:pStyle w:val="TableParagraph"/>
              <w:spacing w:before="3" w:line="229" w:lineRule="exact"/>
              <w:ind w:left="189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4004FC36" w14:textId="77777777" w:rsidR="00F964D9" w:rsidRPr="00F964D9" w:rsidRDefault="00F964D9" w:rsidP="00674A8E">
            <w:pPr>
              <w:pStyle w:val="TableParagraph"/>
              <w:spacing w:line="233" w:lineRule="exact"/>
              <w:ind w:left="259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D4 HQ Site</w:t>
            </w:r>
          </w:p>
        </w:tc>
      </w:tr>
      <w:tr w:rsidR="00F964D9" w:rsidRPr="00F964D9" w14:paraId="28AB21FB" w14:textId="77777777" w:rsidTr="00E32023">
        <w:trPr>
          <w:trHeight w:val="357"/>
        </w:trPr>
        <w:tc>
          <w:tcPr>
            <w:tcW w:w="2175" w:type="dxa"/>
          </w:tcPr>
          <w:p w14:paraId="0108DF1D" w14:textId="77777777" w:rsidR="00F964D9" w:rsidRPr="00F964D9" w:rsidRDefault="00F964D9" w:rsidP="00674A8E">
            <w:pPr>
              <w:pStyle w:val="TableParagraph"/>
              <w:spacing w:before="24" w:line="255" w:lineRule="exact"/>
              <w:ind w:left="56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78</w:t>
            </w:r>
            <w:r w:rsidRPr="00F964D9">
              <w:rPr>
                <w:color w:val="050505"/>
                <w:w w:val="105"/>
                <w:sz w:val="24"/>
                <w:szCs w:val="24"/>
                <w:vertAlign w:val="superscript"/>
              </w:rPr>
              <w:t>th</w:t>
            </w:r>
            <w:r w:rsidRPr="00F964D9">
              <w:rPr>
                <w:color w:val="050505"/>
                <w:w w:val="105"/>
                <w:sz w:val="24"/>
                <w:szCs w:val="24"/>
              </w:rPr>
              <w:t xml:space="preserve"> Street Site</w:t>
            </w:r>
          </w:p>
        </w:tc>
        <w:tc>
          <w:tcPr>
            <w:tcW w:w="699" w:type="dxa"/>
          </w:tcPr>
          <w:p w14:paraId="4C64165A" w14:textId="77777777" w:rsidR="00F964D9" w:rsidRPr="00F964D9" w:rsidRDefault="00F964D9" w:rsidP="00674A8E">
            <w:pPr>
              <w:pStyle w:val="TableParagraph"/>
              <w:spacing w:before="29" w:line="250" w:lineRule="exact"/>
              <w:ind w:left="184"/>
              <w:rPr>
                <w:sz w:val="24"/>
                <w:szCs w:val="24"/>
              </w:rPr>
            </w:pPr>
            <w:r w:rsidRPr="00F964D9">
              <w:rPr>
                <w:color w:val="050505"/>
                <w:w w:val="110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36BA6B17" w14:textId="77777777" w:rsidR="00F964D9" w:rsidRPr="00F964D9" w:rsidRDefault="00F964D9" w:rsidP="00674A8E">
            <w:pPr>
              <w:pStyle w:val="TableParagraph"/>
              <w:spacing w:before="24" w:line="255" w:lineRule="exact"/>
              <w:ind w:left="255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Bull Frog Site</w:t>
            </w:r>
          </w:p>
        </w:tc>
      </w:tr>
      <w:tr w:rsidR="00F964D9" w:rsidRPr="00F964D9" w14:paraId="326C3622" w14:textId="77777777" w:rsidTr="00E32023">
        <w:trPr>
          <w:trHeight w:val="298"/>
        </w:trPr>
        <w:tc>
          <w:tcPr>
            <w:tcW w:w="2175" w:type="dxa"/>
          </w:tcPr>
          <w:p w14:paraId="48435EBE" w14:textId="77777777" w:rsidR="00F964D9" w:rsidRPr="00F964D9" w:rsidRDefault="00F964D9" w:rsidP="00674A8E">
            <w:pPr>
              <w:pStyle w:val="TableParagraph"/>
              <w:spacing w:line="230" w:lineRule="exact"/>
              <w:ind w:left="50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Bullfrog Site</w:t>
            </w:r>
          </w:p>
        </w:tc>
        <w:tc>
          <w:tcPr>
            <w:tcW w:w="699" w:type="dxa"/>
          </w:tcPr>
          <w:p w14:paraId="5B968094" w14:textId="77777777" w:rsidR="00F964D9" w:rsidRPr="00F964D9" w:rsidRDefault="00F964D9" w:rsidP="00674A8E">
            <w:pPr>
              <w:pStyle w:val="TableParagraph"/>
              <w:spacing w:before="3" w:line="227" w:lineRule="exact"/>
              <w:ind w:left="184"/>
              <w:rPr>
                <w:sz w:val="24"/>
                <w:szCs w:val="24"/>
              </w:rPr>
            </w:pPr>
            <w:r w:rsidRPr="00F964D9">
              <w:rPr>
                <w:color w:val="050505"/>
                <w:w w:val="110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37CF9AA3" w14:textId="77777777" w:rsidR="00F964D9" w:rsidRPr="00F964D9" w:rsidRDefault="00F964D9" w:rsidP="00674A8E">
            <w:pPr>
              <w:pStyle w:val="TableParagraph"/>
              <w:spacing w:line="230" w:lineRule="exact"/>
              <w:ind w:left="260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Wimauma Site</w:t>
            </w:r>
          </w:p>
        </w:tc>
      </w:tr>
      <w:tr w:rsidR="00F964D9" w:rsidRPr="00F964D9" w14:paraId="4BE8757A" w14:textId="77777777" w:rsidTr="00E32023">
        <w:trPr>
          <w:trHeight w:val="326"/>
        </w:trPr>
        <w:tc>
          <w:tcPr>
            <w:tcW w:w="2175" w:type="dxa"/>
          </w:tcPr>
          <w:p w14:paraId="7C6584CC" w14:textId="77777777" w:rsidR="00F964D9" w:rsidRPr="00F964D9" w:rsidRDefault="00F964D9" w:rsidP="00674A8E">
            <w:pPr>
              <w:pStyle w:val="TableParagraph"/>
              <w:spacing w:before="22" w:line="232" w:lineRule="exact"/>
              <w:ind w:left="56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78</w:t>
            </w:r>
            <w:r w:rsidRPr="00F964D9">
              <w:rPr>
                <w:color w:val="050505"/>
                <w:w w:val="105"/>
                <w:sz w:val="24"/>
                <w:szCs w:val="24"/>
                <w:vertAlign w:val="superscript"/>
              </w:rPr>
              <w:t>th</w:t>
            </w:r>
            <w:r w:rsidRPr="00F964D9">
              <w:rPr>
                <w:color w:val="050505"/>
                <w:w w:val="105"/>
                <w:sz w:val="24"/>
                <w:szCs w:val="24"/>
              </w:rPr>
              <w:t xml:space="preserve"> Street Site</w:t>
            </w:r>
          </w:p>
        </w:tc>
        <w:tc>
          <w:tcPr>
            <w:tcW w:w="699" w:type="dxa"/>
          </w:tcPr>
          <w:p w14:paraId="5DA48D21" w14:textId="77777777" w:rsidR="00F964D9" w:rsidRPr="00F964D9" w:rsidRDefault="00F964D9" w:rsidP="00674A8E">
            <w:pPr>
              <w:pStyle w:val="TableParagraph"/>
              <w:spacing w:before="27" w:line="227" w:lineRule="exact"/>
              <w:ind w:left="184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0CC7111E" w14:textId="77777777" w:rsidR="00F964D9" w:rsidRPr="00F964D9" w:rsidRDefault="00F964D9" w:rsidP="00674A8E">
            <w:pPr>
              <w:pStyle w:val="TableParagraph"/>
              <w:spacing w:before="22" w:line="232" w:lineRule="exact"/>
              <w:ind w:left="254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Pinecrest Site</w:t>
            </w:r>
          </w:p>
        </w:tc>
      </w:tr>
      <w:tr w:rsidR="00F964D9" w:rsidRPr="00F964D9" w14:paraId="56C1F9ED" w14:textId="77777777" w:rsidTr="00E32023">
        <w:trPr>
          <w:trHeight w:val="316"/>
        </w:trPr>
        <w:tc>
          <w:tcPr>
            <w:tcW w:w="2175" w:type="dxa"/>
          </w:tcPr>
          <w:p w14:paraId="2FEFB166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50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Pinecrest Site</w:t>
            </w:r>
          </w:p>
        </w:tc>
        <w:tc>
          <w:tcPr>
            <w:tcW w:w="699" w:type="dxa"/>
          </w:tcPr>
          <w:p w14:paraId="197554FF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179"/>
              <w:rPr>
                <w:sz w:val="24"/>
                <w:szCs w:val="24"/>
              </w:rPr>
            </w:pPr>
            <w:r w:rsidRPr="00F964D9">
              <w:rPr>
                <w:color w:val="050505"/>
                <w:w w:val="110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454A844B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253"/>
              <w:rPr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Hurrah Site</w:t>
            </w:r>
          </w:p>
        </w:tc>
      </w:tr>
      <w:tr w:rsidR="00F964D9" w:rsidRPr="00F964D9" w14:paraId="17148E29" w14:textId="77777777" w:rsidTr="00E32023">
        <w:trPr>
          <w:trHeight w:val="316"/>
        </w:trPr>
        <w:tc>
          <w:tcPr>
            <w:tcW w:w="2175" w:type="dxa"/>
          </w:tcPr>
          <w:p w14:paraId="6A9DDA47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50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TGH</w:t>
            </w:r>
          </w:p>
        </w:tc>
        <w:tc>
          <w:tcPr>
            <w:tcW w:w="699" w:type="dxa"/>
          </w:tcPr>
          <w:p w14:paraId="44CBC62F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179"/>
              <w:rPr>
                <w:color w:val="050505"/>
                <w:w w:val="110"/>
                <w:sz w:val="24"/>
                <w:szCs w:val="24"/>
              </w:rPr>
            </w:pPr>
            <w:r w:rsidRPr="00F964D9">
              <w:rPr>
                <w:color w:val="050505"/>
                <w:w w:val="110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587EE498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25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 xml:space="preserve">Fire Station 15  </w:t>
            </w:r>
          </w:p>
        </w:tc>
      </w:tr>
      <w:tr w:rsidR="00F964D9" w:rsidRPr="00F964D9" w14:paraId="2A0BA6C5" w14:textId="77777777" w:rsidTr="00E32023">
        <w:trPr>
          <w:trHeight w:val="316"/>
        </w:trPr>
        <w:tc>
          <w:tcPr>
            <w:tcW w:w="2175" w:type="dxa"/>
          </w:tcPr>
          <w:p w14:paraId="21DF8E01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50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Cork Knight</w:t>
            </w:r>
          </w:p>
        </w:tc>
        <w:tc>
          <w:tcPr>
            <w:tcW w:w="699" w:type="dxa"/>
          </w:tcPr>
          <w:p w14:paraId="18577CCE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179"/>
              <w:rPr>
                <w:color w:val="050505"/>
                <w:w w:val="110"/>
                <w:sz w:val="24"/>
                <w:szCs w:val="24"/>
              </w:rPr>
            </w:pPr>
            <w:r w:rsidRPr="00F964D9">
              <w:rPr>
                <w:color w:val="050505"/>
                <w:w w:val="110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6F5BA667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25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Herring</w:t>
            </w:r>
          </w:p>
        </w:tc>
      </w:tr>
      <w:tr w:rsidR="00F964D9" w:rsidRPr="00F964D9" w14:paraId="398D1F5E" w14:textId="77777777" w:rsidTr="00E32023">
        <w:trPr>
          <w:trHeight w:val="316"/>
        </w:trPr>
        <w:tc>
          <w:tcPr>
            <w:tcW w:w="2175" w:type="dxa"/>
          </w:tcPr>
          <w:p w14:paraId="1C099608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50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Fire Station 20</w:t>
            </w:r>
          </w:p>
        </w:tc>
        <w:tc>
          <w:tcPr>
            <w:tcW w:w="699" w:type="dxa"/>
          </w:tcPr>
          <w:p w14:paraId="36CD68CE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179"/>
              <w:rPr>
                <w:color w:val="050505"/>
                <w:w w:val="110"/>
                <w:sz w:val="24"/>
                <w:szCs w:val="24"/>
              </w:rPr>
            </w:pPr>
            <w:r w:rsidRPr="00F964D9">
              <w:rPr>
                <w:color w:val="050505"/>
                <w:w w:val="110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013A6DA6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25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Morris Bridge</w:t>
            </w:r>
          </w:p>
        </w:tc>
      </w:tr>
      <w:tr w:rsidR="00F964D9" w:rsidRPr="00F964D9" w14:paraId="6C3BE825" w14:textId="77777777" w:rsidTr="00E32023">
        <w:trPr>
          <w:trHeight w:val="316"/>
        </w:trPr>
        <w:tc>
          <w:tcPr>
            <w:tcW w:w="2175" w:type="dxa"/>
          </w:tcPr>
          <w:p w14:paraId="75F93D7A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50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Fire Station 20</w:t>
            </w:r>
          </w:p>
        </w:tc>
        <w:tc>
          <w:tcPr>
            <w:tcW w:w="699" w:type="dxa"/>
          </w:tcPr>
          <w:p w14:paraId="75B85EF0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179"/>
              <w:rPr>
                <w:color w:val="050505"/>
                <w:w w:val="110"/>
                <w:sz w:val="24"/>
                <w:szCs w:val="24"/>
              </w:rPr>
            </w:pPr>
            <w:r w:rsidRPr="00F964D9">
              <w:rPr>
                <w:color w:val="050505"/>
                <w:w w:val="110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3D1F1380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25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Tampa VA</w:t>
            </w:r>
          </w:p>
        </w:tc>
      </w:tr>
      <w:tr w:rsidR="00F964D9" w:rsidRPr="00F964D9" w14:paraId="392AC63C" w14:textId="77777777" w:rsidTr="00E32023">
        <w:trPr>
          <w:trHeight w:val="316"/>
        </w:trPr>
        <w:tc>
          <w:tcPr>
            <w:tcW w:w="2175" w:type="dxa"/>
          </w:tcPr>
          <w:p w14:paraId="5145BAB1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50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Gunn Highway</w:t>
            </w:r>
          </w:p>
        </w:tc>
        <w:tc>
          <w:tcPr>
            <w:tcW w:w="699" w:type="dxa"/>
          </w:tcPr>
          <w:p w14:paraId="7B17FDD3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179"/>
              <w:rPr>
                <w:color w:val="050505"/>
                <w:w w:val="110"/>
                <w:sz w:val="24"/>
                <w:szCs w:val="24"/>
              </w:rPr>
            </w:pPr>
            <w:r w:rsidRPr="00F964D9">
              <w:rPr>
                <w:color w:val="050505"/>
                <w:w w:val="110"/>
                <w:sz w:val="24"/>
                <w:szCs w:val="24"/>
              </w:rPr>
              <w:t>to</w:t>
            </w:r>
          </w:p>
        </w:tc>
        <w:tc>
          <w:tcPr>
            <w:tcW w:w="4946" w:type="dxa"/>
          </w:tcPr>
          <w:p w14:paraId="62718C93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25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Pinellas</w:t>
            </w:r>
          </w:p>
        </w:tc>
      </w:tr>
      <w:tr w:rsidR="00F964D9" w:rsidRPr="00F964D9" w14:paraId="3081B499" w14:textId="77777777" w:rsidTr="00E32023">
        <w:trPr>
          <w:trHeight w:val="316"/>
        </w:trPr>
        <w:tc>
          <w:tcPr>
            <w:tcW w:w="2175" w:type="dxa"/>
          </w:tcPr>
          <w:p w14:paraId="3903B5AD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50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78</w:t>
            </w:r>
            <w:r w:rsidRPr="00F964D9">
              <w:rPr>
                <w:color w:val="050505"/>
                <w:w w:val="105"/>
                <w:sz w:val="24"/>
                <w:szCs w:val="24"/>
                <w:vertAlign w:val="superscript"/>
              </w:rPr>
              <w:t>th</w:t>
            </w:r>
            <w:r w:rsidRPr="00F964D9">
              <w:rPr>
                <w:color w:val="050505"/>
                <w:w w:val="105"/>
                <w:sz w:val="24"/>
                <w:szCs w:val="24"/>
              </w:rPr>
              <w:t xml:space="preserve"> Street</w:t>
            </w:r>
          </w:p>
        </w:tc>
        <w:tc>
          <w:tcPr>
            <w:tcW w:w="699" w:type="dxa"/>
          </w:tcPr>
          <w:p w14:paraId="5E5D8B6E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179"/>
              <w:rPr>
                <w:color w:val="050505"/>
                <w:w w:val="110"/>
                <w:sz w:val="24"/>
                <w:szCs w:val="24"/>
              </w:rPr>
            </w:pPr>
          </w:p>
        </w:tc>
        <w:tc>
          <w:tcPr>
            <w:tcW w:w="4946" w:type="dxa"/>
          </w:tcPr>
          <w:p w14:paraId="45BAF625" w14:textId="77777777" w:rsidR="00F964D9" w:rsidRPr="00F964D9" w:rsidRDefault="00F964D9" w:rsidP="00674A8E">
            <w:pPr>
              <w:pStyle w:val="TableParagraph"/>
              <w:spacing w:before="1" w:line="245" w:lineRule="exact"/>
              <w:ind w:left="253"/>
              <w:rPr>
                <w:color w:val="050505"/>
                <w:w w:val="105"/>
                <w:sz w:val="24"/>
                <w:szCs w:val="24"/>
              </w:rPr>
            </w:pPr>
            <w:r w:rsidRPr="00F964D9">
              <w:rPr>
                <w:color w:val="050505"/>
                <w:w w:val="105"/>
                <w:sz w:val="24"/>
                <w:szCs w:val="24"/>
              </w:rPr>
              <w:t>Radio Shop</w:t>
            </w:r>
          </w:p>
        </w:tc>
      </w:tr>
    </w:tbl>
    <w:p w14:paraId="7AFA0C2C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bookmarkEnd w:id="0"/>
    <w:p w14:paraId="65B1F5D5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p w14:paraId="7730E456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p w14:paraId="29B4B007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p w14:paraId="13D1CEE4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p w14:paraId="72FACC34" w14:textId="77777777" w:rsidR="00F964D9" w:rsidRPr="00F964D9" w:rsidRDefault="00F964D9" w:rsidP="00F964D9">
      <w:pPr>
        <w:pStyle w:val="BodyText"/>
        <w:rPr>
          <w:rFonts w:ascii="Arial" w:hAnsi="Arial" w:cs="Arial"/>
          <w:b/>
        </w:rPr>
      </w:pPr>
    </w:p>
    <w:p w14:paraId="1A78DCC1" w14:textId="77777777" w:rsidR="00F964D9" w:rsidRPr="00F964D9" w:rsidRDefault="00F964D9" w:rsidP="00F964D9">
      <w:pPr>
        <w:ind w:left="117"/>
        <w:rPr>
          <w:rFonts w:ascii="Arial" w:hAnsi="Arial" w:cs="Arial"/>
          <w:b/>
          <w:sz w:val="24"/>
          <w:szCs w:val="24"/>
        </w:rPr>
      </w:pPr>
      <w:r w:rsidRPr="00F964D9">
        <w:rPr>
          <w:rFonts w:ascii="Arial" w:hAnsi="Arial" w:cs="Arial"/>
          <w:b/>
          <w:color w:val="050505"/>
          <w:w w:val="105"/>
          <w:sz w:val="24"/>
          <w:szCs w:val="24"/>
          <w:u w:val="thick" w:color="050505"/>
        </w:rPr>
        <w:t>800 MHz EDACS SIMULCAST SYSTEM CONFIGURATION</w:t>
      </w:r>
    </w:p>
    <w:p w14:paraId="29B9A750" w14:textId="77777777" w:rsidR="00F964D9" w:rsidRPr="00F964D9" w:rsidRDefault="00F964D9" w:rsidP="00F964D9">
      <w:pPr>
        <w:pStyle w:val="BodyText"/>
        <w:spacing w:before="7"/>
        <w:rPr>
          <w:rFonts w:ascii="Arial" w:hAnsi="Arial" w:cs="Arial"/>
          <w:b/>
        </w:rPr>
      </w:pPr>
    </w:p>
    <w:p w14:paraId="525481AD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  <w:sectPr w:rsidR="00F964D9" w:rsidRPr="00F964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700"/>
          <w:pgMar w:top="1440" w:right="1720" w:bottom="420" w:left="1440" w:header="0" w:footer="235" w:gutter="0"/>
          <w:cols w:space="720"/>
        </w:sectPr>
      </w:pPr>
    </w:p>
    <w:p w14:paraId="0EFFACFB" w14:textId="77777777" w:rsidR="00F964D9" w:rsidRPr="00F964D9" w:rsidRDefault="00F964D9" w:rsidP="00F964D9">
      <w:pPr>
        <w:spacing w:before="97"/>
        <w:ind w:left="836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b/>
          <w:color w:val="050505"/>
          <w:w w:val="105"/>
          <w:sz w:val="24"/>
          <w:szCs w:val="24"/>
        </w:rPr>
        <w:t xml:space="preserve">EAST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System</w:t>
      </w:r>
    </w:p>
    <w:p w14:paraId="019BD894" w14:textId="77777777" w:rsidR="00F964D9" w:rsidRPr="00F964D9" w:rsidRDefault="00F964D9" w:rsidP="00F964D9">
      <w:pPr>
        <w:pStyle w:val="BodyText"/>
        <w:rPr>
          <w:rFonts w:ascii="Arial" w:hAnsi="Arial" w:cs="Arial"/>
        </w:rPr>
      </w:pPr>
    </w:p>
    <w:p w14:paraId="52D04C81" w14:textId="77777777" w:rsidR="00F964D9" w:rsidRPr="00F964D9" w:rsidRDefault="00F964D9" w:rsidP="00F964D9">
      <w:pPr>
        <w:pStyle w:val="BodyText"/>
        <w:spacing w:before="10"/>
        <w:rPr>
          <w:rFonts w:ascii="Arial" w:hAnsi="Arial" w:cs="Arial"/>
        </w:rPr>
      </w:pPr>
    </w:p>
    <w:p w14:paraId="1C13C72F" w14:textId="77777777" w:rsidR="00F964D9" w:rsidRPr="00F964D9" w:rsidRDefault="00F964D9" w:rsidP="00F964D9">
      <w:pPr>
        <w:ind w:left="838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b/>
          <w:color w:val="050505"/>
          <w:w w:val="105"/>
          <w:sz w:val="24"/>
          <w:szCs w:val="24"/>
        </w:rPr>
        <w:t xml:space="preserve">WEST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System</w:t>
      </w:r>
    </w:p>
    <w:p w14:paraId="3DCD1E9B" w14:textId="77777777" w:rsidR="00F964D9" w:rsidRPr="00F964D9" w:rsidRDefault="00F964D9" w:rsidP="00F964D9">
      <w:pPr>
        <w:spacing w:before="93"/>
        <w:ind w:left="841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br w:type="column"/>
      </w:r>
      <w:r w:rsidRPr="00F964D9">
        <w:rPr>
          <w:rFonts w:ascii="Arial" w:hAnsi="Arial" w:cs="Arial"/>
          <w:color w:val="050505"/>
          <w:sz w:val="24"/>
          <w:szCs w:val="24"/>
        </w:rPr>
        <w:t>(10-Site)</w:t>
      </w:r>
    </w:p>
    <w:p w14:paraId="011BF38F" w14:textId="77777777" w:rsidR="00F964D9" w:rsidRPr="00F964D9" w:rsidRDefault="00F964D9" w:rsidP="00F964D9">
      <w:pPr>
        <w:spacing w:before="9"/>
        <w:ind w:left="836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(2-Site)</w:t>
      </w:r>
    </w:p>
    <w:p w14:paraId="285B60DC" w14:textId="77777777" w:rsidR="00F964D9" w:rsidRPr="00F964D9" w:rsidRDefault="00F964D9" w:rsidP="00F964D9">
      <w:pPr>
        <w:pStyle w:val="BodyText"/>
        <w:rPr>
          <w:rFonts w:ascii="Arial" w:hAnsi="Arial" w:cs="Arial"/>
        </w:rPr>
      </w:pPr>
    </w:p>
    <w:p w14:paraId="549F9C55" w14:textId="77777777" w:rsidR="00F964D9" w:rsidRPr="00F964D9" w:rsidRDefault="00F964D9" w:rsidP="00F964D9">
      <w:pPr>
        <w:spacing w:before="1"/>
        <w:ind w:left="836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(7-Site)</w:t>
      </w:r>
    </w:p>
    <w:p w14:paraId="0A3D4801" w14:textId="77777777" w:rsidR="00F964D9" w:rsidRPr="00F964D9" w:rsidRDefault="00F964D9" w:rsidP="00F964D9">
      <w:pPr>
        <w:spacing w:before="93" w:line="249" w:lineRule="auto"/>
        <w:ind w:left="482" w:right="666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br w:type="column"/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15-Channel Simulcast System 15-Channel Receive Only</w:t>
      </w:r>
    </w:p>
    <w:p w14:paraId="6C00055C" w14:textId="77777777" w:rsidR="00F964D9" w:rsidRPr="00F964D9" w:rsidRDefault="00F964D9" w:rsidP="00F964D9">
      <w:pPr>
        <w:pStyle w:val="BodyText"/>
        <w:spacing w:before="7"/>
        <w:rPr>
          <w:rFonts w:ascii="Arial" w:hAnsi="Arial" w:cs="Arial"/>
        </w:rPr>
      </w:pPr>
    </w:p>
    <w:p w14:paraId="57DA80B3" w14:textId="77777777" w:rsidR="00F964D9" w:rsidRPr="00F964D9" w:rsidRDefault="00F964D9" w:rsidP="00F964D9">
      <w:pPr>
        <w:pStyle w:val="ListParagraph"/>
        <w:numPr>
          <w:ilvl w:val="0"/>
          <w:numId w:val="1"/>
        </w:numPr>
        <w:tabs>
          <w:tab w:val="left" w:pos="826"/>
        </w:tabs>
        <w:ind w:hanging="345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Channel Simulcast</w:t>
      </w:r>
      <w:r w:rsidRPr="00F964D9">
        <w:rPr>
          <w:rFonts w:ascii="Arial" w:hAnsi="Arial" w:cs="Arial"/>
          <w:color w:val="050505"/>
          <w:spacing w:val="5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System</w:t>
      </w:r>
    </w:p>
    <w:p w14:paraId="74882A9E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  <w:sectPr w:rsidR="00F964D9" w:rsidRPr="00F964D9">
          <w:type w:val="continuous"/>
          <w:pgSz w:w="12240" w:h="15700"/>
          <w:pgMar w:top="1040" w:right="1720" w:bottom="280" w:left="1440" w:header="720" w:footer="720" w:gutter="0"/>
          <w:cols w:num="3" w:space="720" w:equalWidth="0">
            <w:col w:w="2430" w:space="442"/>
            <w:col w:w="1760" w:space="40"/>
            <w:col w:w="4408"/>
          </w:cols>
        </w:sectPr>
      </w:pPr>
    </w:p>
    <w:p w14:paraId="26D7D634" w14:textId="77777777" w:rsidR="00F964D9" w:rsidRPr="00F964D9" w:rsidRDefault="00F964D9" w:rsidP="00F964D9">
      <w:pPr>
        <w:pStyle w:val="BodyText"/>
        <w:spacing w:before="7"/>
        <w:rPr>
          <w:rFonts w:ascii="Arial" w:hAnsi="Arial" w:cs="Arial"/>
        </w:rPr>
      </w:pPr>
    </w:p>
    <w:p w14:paraId="41414475" w14:textId="77777777" w:rsidR="00F964D9" w:rsidRPr="00F964D9" w:rsidRDefault="00F964D9" w:rsidP="00F964D9">
      <w:pPr>
        <w:spacing w:before="93"/>
        <w:ind w:left="116"/>
        <w:rPr>
          <w:rFonts w:ascii="Arial" w:hAnsi="Arial" w:cs="Arial"/>
          <w:b/>
          <w:sz w:val="24"/>
          <w:szCs w:val="24"/>
        </w:rPr>
      </w:pPr>
      <w:r w:rsidRPr="00F964D9">
        <w:rPr>
          <w:rFonts w:ascii="Arial" w:hAnsi="Arial" w:cs="Arial"/>
          <w:b/>
          <w:color w:val="050505"/>
          <w:w w:val="105"/>
          <w:sz w:val="24"/>
          <w:szCs w:val="24"/>
          <w:u w:val="thick" w:color="050505"/>
        </w:rPr>
        <w:t>EDACS CONTROL POINT SITE</w:t>
      </w:r>
    </w:p>
    <w:p w14:paraId="7FEC25D9" w14:textId="77777777" w:rsidR="00F964D9" w:rsidRPr="00F964D9" w:rsidRDefault="00F964D9" w:rsidP="00F964D9">
      <w:pPr>
        <w:pStyle w:val="BodyText"/>
        <w:spacing w:before="8"/>
        <w:rPr>
          <w:rFonts w:ascii="Arial" w:hAnsi="Arial" w:cs="Arial"/>
          <w:b/>
        </w:rPr>
      </w:pPr>
    </w:p>
    <w:p w14:paraId="217504DF" w14:textId="77777777" w:rsidR="00F964D9" w:rsidRPr="00F964D9" w:rsidRDefault="00F964D9" w:rsidP="00F964D9">
      <w:pPr>
        <w:spacing w:before="93"/>
        <w:ind w:left="837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78TH Street Site</w:t>
      </w:r>
    </w:p>
    <w:p w14:paraId="2148AF69" w14:textId="77777777" w:rsidR="00F964D9" w:rsidRPr="00F964D9" w:rsidRDefault="00F964D9" w:rsidP="00F964D9">
      <w:pPr>
        <w:pStyle w:val="ListParagraph"/>
        <w:numPr>
          <w:ilvl w:val="1"/>
          <w:numId w:val="1"/>
        </w:numPr>
        <w:tabs>
          <w:tab w:val="left" w:pos="2269"/>
          <w:tab w:val="left" w:pos="2270"/>
        </w:tabs>
        <w:spacing w:before="19"/>
        <w:ind w:hanging="720"/>
        <w:rPr>
          <w:rFonts w:ascii="Arial" w:hAnsi="Arial" w:cs="Arial"/>
          <w:sz w:val="24"/>
          <w:szCs w:val="24"/>
        </w:rPr>
      </w:pPr>
      <w:bookmarkStart w:id="1" w:name="_Hlk54343892"/>
      <w:r w:rsidRPr="00F964D9">
        <w:rPr>
          <w:rFonts w:ascii="Arial" w:hAnsi="Arial" w:cs="Arial"/>
          <w:color w:val="050505"/>
          <w:w w:val="105"/>
          <w:sz w:val="24"/>
          <w:szCs w:val="24"/>
        </w:rPr>
        <w:t>CP for East EDACS Simulcast</w:t>
      </w:r>
      <w:r w:rsidRPr="00F964D9">
        <w:rPr>
          <w:rFonts w:ascii="Arial" w:hAnsi="Arial" w:cs="Arial"/>
          <w:color w:val="050505"/>
          <w:spacing w:val="10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System</w:t>
      </w:r>
    </w:p>
    <w:p w14:paraId="7C7E2529" w14:textId="77777777" w:rsidR="00F964D9" w:rsidRPr="00F964D9" w:rsidRDefault="00F964D9" w:rsidP="00F964D9">
      <w:pPr>
        <w:tabs>
          <w:tab w:val="left" w:pos="2269"/>
        </w:tabs>
        <w:spacing w:before="10"/>
        <w:ind w:left="155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  <w:t>CP for West EDACS Simulcast</w:t>
      </w:r>
      <w:r w:rsidRPr="00F964D9">
        <w:rPr>
          <w:rFonts w:ascii="Arial" w:hAnsi="Arial" w:cs="Arial"/>
          <w:color w:val="050505"/>
          <w:spacing w:val="20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System</w:t>
      </w:r>
    </w:p>
    <w:p w14:paraId="0E6483D1" w14:textId="77777777" w:rsidR="00F964D9" w:rsidRPr="00F964D9" w:rsidRDefault="00F964D9" w:rsidP="00F964D9">
      <w:pPr>
        <w:tabs>
          <w:tab w:val="left" w:pos="2269"/>
        </w:tabs>
        <w:spacing w:before="9"/>
        <w:ind w:left="1550"/>
        <w:rPr>
          <w:rFonts w:ascii="Arial" w:hAnsi="Arial" w:cs="Arial"/>
          <w:color w:val="050505"/>
          <w:w w:val="105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  <w:t>CP for Mutual Aid Conventional Simulcast</w:t>
      </w:r>
      <w:r w:rsidRPr="00F964D9">
        <w:rPr>
          <w:rFonts w:ascii="Arial" w:hAnsi="Arial" w:cs="Arial"/>
          <w:color w:val="050505"/>
          <w:spacing w:val="-1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System</w:t>
      </w:r>
    </w:p>
    <w:p w14:paraId="4121AE62" w14:textId="77777777" w:rsidR="00F964D9" w:rsidRPr="00F964D9" w:rsidRDefault="00F964D9" w:rsidP="00F964D9">
      <w:pPr>
        <w:tabs>
          <w:tab w:val="left" w:pos="2303"/>
        </w:tabs>
        <w:spacing w:before="70"/>
        <w:ind w:left="1579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  <w:t>Voting System West Simulcast</w:t>
      </w:r>
      <w:r w:rsidRPr="00F964D9">
        <w:rPr>
          <w:rFonts w:ascii="Arial" w:hAnsi="Arial" w:cs="Arial"/>
          <w:color w:val="050505"/>
          <w:spacing w:val="24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System</w:t>
      </w:r>
    </w:p>
    <w:p w14:paraId="442BCE0D" w14:textId="77777777" w:rsidR="00F964D9" w:rsidRPr="00F964D9" w:rsidRDefault="00F964D9" w:rsidP="00F964D9">
      <w:pPr>
        <w:tabs>
          <w:tab w:val="left" w:pos="2303"/>
        </w:tabs>
        <w:spacing w:before="14"/>
        <w:ind w:left="1579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  <w:t>Voting System East Simulcast</w:t>
      </w:r>
      <w:r w:rsidRPr="00F964D9">
        <w:rPr>
          <w:rFonts w:ascii="Arial" w:hAnsi="Arial" w:cs="Arial"/>
          <w:color w:val="050505"/>
          <w:spacing w:val="23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System</w:t>
      </w:r>
    </w:p>
    <w:p w14:paraId="5F8CAA81" w14:textId="77777777" w:rsidR="00F964D9" w:rsidRPr="00F964D9" w:rsidRDefault="00F964D9" w:rsidP="00F964D9">
      <w:pPr>
        <w:tabs>
          <w:tab w:val="left" w:pos="2303"/>
        </w:tabs>
        <w:spacing w:before="14"/>
        <w:ind w:left="1579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  <w:t>Voting System Mutual Aid Simulcast</w:t>
      </w:r>
      <w:r w:rsidRPr="00F964D9">
        <w:rPr>
          <w:rFonts w:ascii="Arial" w:hAnsi="Arial" w:cs="Arial"/>
          <w:color w:val="050505"/>
          <w:spacing w:val="20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System</w:t>
      </w:r>
    </w:p>
    <w:p w14:paraId="3275F247" w14:textId="77777777" w:rsidR="00F964D9" w:rsidRPr="00F964D9" w:rsidRDefault="00F964D9" w:rsidP="00F964D9">
      <w:pPr>
        <w:tabs>
          <w:tab w:val="left" w:pos="2303"/>
        </w:tabs>
        <w:spacing w:before="10"/>
        <w:ind w:left="1579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  <w:t>C3 Maestro</w:t>
      </w:r>
      <w:r w:rsidRPr="00F964D9">
        <w:rPr>
          <w:rFonts w:ascii="Arial" w:hAnsi="Arial" w:cs="Arial"/>
          <w:color w:val="050505"/>
          <w:spacing w:val="11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Console</w:t>
      </w:r>
    </w:p>
    <w:p w14:paraId="71DC5858" w14:textId="77777777" w:rsidR="00F964D9" w:rsidRPr="00F964D9" w:rsidRDefault="00F964D9" w:rsidP="00F964D9">
      <w:pPr>
        <w:tabs>
          <w:tab w:val="left" w:pos="2303"/>
        </w:tabs>
        <w:spacing w:before="9"/>
        <w:ind w:left="1579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  <w:t>CSD (Communications System</w:t>
      </w:r>
      <w:r w:rsidRPr="00F964D9">
        <w:rPr>
          <w:rFonts w:ascii="Arial" w:hAnsi="Arial" w:cs="Arial"/>
          <w:color w:val="050505"/>
          <w:spacing w:val="-13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Director)</w:t>
      </w:r>
    </w:p>
    <w:p w14:paraId="2D361DE8" w14:textId="77777777" w:rsidR="00F964D9" w:rsidRPr="00F964D9" w:rsidRDefault="00F964D9" w:rsidP="00F964D9">
      <w:pPr>
        <w:tabs>
          <w:tab w:val="left" w:pos="2300"/>
        </w:tabs>
        <w:spacing w:before="15"/>
        <w:ind w:left="1579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  <w:t>FIAL Alarm</w:t>
      </w:r>
      <w:r w:rsidRPr="00F964D9">
        <w:rPr>
          <w:rFonts w:ascii="Arial" w:hAnsi="Arial" w:cs="Arial"/>
          <w:color w:val="050505"/>
          <w:spacing w:val="22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Monitor</w:t>
      </w:r>
    </w:p>
    <w:p w14:paraId="10262387" w14:textId="77777777" w:rsidR="00F964D9" w:rsidRPr="00F964D9" w:rsidRDefault="00F964D9" w:rsidP="00F964D9">
      <w:pPr>
        <w:tabs>
          <w:tab w:val="left" w:pos="2301"/>
        </w:tabs>
        <w:spacing w:before="9"/>
        <w:ind w:left="1579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  <w:t>EDACS Simulcast Alarm Monitor</w:t>
      </w:r>
      <w:r w:rsidRPr="00F964D9">
        <w:rPr>
          <w:rFonts w:ascii="Arial" w:hAnsi="Arial" w:cs="Arial"/>
          <w:color w:val="050505"/>
          <w:spacing w:val="20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Computer</w:t>
      </w:r>
    </w:p>
    <w:p w14:paraId="222DA825" w14:textId="77777777" w:rsidR="00F964D9" w:rsidRPr="00F964D9" w:rsidRDefault="00F964D9" w:rsidP="00F964D9">
      <w:pPr>
        <w:tabs>
          <w:tab w:val="left" w:pos="2301"/>
        </w:tabs>
        <w:spacing w:before="9"/>
        <w:ind w:left="1579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color w:val="050505"/>
          <w:w w:val="105"/>
          <w:sz w:val="24"/>
          <w:szCs w:val="24"/>
        </w:rPr>
        <w:t>(1)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ab/>
      </w:r>
      <w:r w:rsidRPr="00F964D9">
        <w:rPr>
          <w:rFonts w:ascii="Arial" w:hAnsi="Arial" w:cs="Arial"/>
          <w:color w:val="050505"/>
          <w:spacing w:val="2"/>
          <w:w w:val="105"/>
          <w:sz w:val="24"/>
          <w:szCs w:val="24"/>
        </w:rPr>
        <w:t xml:space="preserve">EDACS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Network Sentry Monitor</w:t>
      </w:r>
      <w:r w:rsidRPr="00F964D9">
        <w:rPr>
          <w:rFonts w:ascii="Arial" w:hAnsi="Arial" w:cs="Arial"/>
          <w:color w:val="050505"/>
          <w:spacing w:val="17"/>
          <w:w w:val="105"/>
          <w:sz w:val="24"/>
          <w:szCs w:val="24"/>
        </w:rPr>
        <w:t xml:space="preserve"> </w:t>
      </w:r>
      <w:r w:rsidRPr="00F964D9">
        <w:rPr>
          <w:rFonts w:ascii="Arial" w:hAnsi="Arial" w:cs="Arial"/>
          <w:color w:val="050505"/>
          <w:w w:val="105"/>
          <w:sz w:val="24"/>
          <w:szCs w:val="24"/>
        </w:rPr>
        <w:t>Computer</w:t>
      </w:r>
      <w:bookmarkEnd w:id="1"/>
    </w:p>
    <w:p w14:paraId="4C984C76" w14:textId="77777777" w:rsidR="00F964D9" w:rsidRPr="00F964D9" w:rsidRDefault="00F964D9" w:rsidP="00F964D9">
      <w:pPr>
        <w:tabs>
          <w:tab w:val="left" w:pos="2269"/>
        </w:tabs>
        <w:spacing w:before="9"/>
        <w:ind w:left="1550"/>
        <w:rPr>
          <w:rFonts w:ascii="Arial" w:hAnsi="Arial" w:cs="Arial"/>
          <w:color w:val="050505"/>
          <w:w w:val="105"/>
          <w:sz w:val="24"/>
          <w:szCs w:val="24"/>
        </w:rPr>
      </w:pPr>
    </w:p>
    <w:p w14:paraId="09BA2D7A" w14:textId="77777777" w:rsidR="00F964D9" w:rsidRPr="00F964D9" w:rsidRDefault="00F964D9" w:rsidP="00F964D9">
      <w:pPr>
        <w:tabs>
          <w:tab w:val="left" w:pos="2269"/>
        </w:tabs>
        <w:spacing w:before="9"/>
        <w:ind w:left="1550"/>
        <w:rPr>
          <w:rFonts w:ascii="Arial" w:hAnsi="Arial" w:cs="Arial"/>
          <w:sz w:val="24"/>
          <w:szCs w:val="24"/>
        </w:rPr>
      </w:pPr>
    </w:p>
    <w:p w14:paraId="466F564B" w14:textId="77777777" w:rsidR="00F964D9" w:rsidRPr="00F964D9" w:rsidRDefault="00F964D9" w:rsidP="00F964D9">
      <w:pPr>
        <w:pStyle w:val="BodyText"/>
        <w:rPr>
          <w:rFonts w:ascii="Arial" w:hAnsi="Arial" w:cs="Arial"/>
          <w:b/>
          <w:color w:val="050505"/>
          <w:w w:val="105"/>
          <w:u w:val="thick" w:color="050505"/>
        </w:rPr>
      </w:pPr>
      <w:r w:rsidRPr="00F964D9">
        <w:rPr>
          <w:rFonts w:ascii="Arial" w:hAnsi="Arial" w:cs="Arial"/>
          <w:b/>
          <w:color w:val="050505"/>
          <w:w w:val="105"/>
          <w:u w:val="thick" w:color="050505"/>
        </w:rPr>
        <w:t>P25 SIMULCAST SYSTEM CONFIGURATION</w:t>
      </w:r>
    </w:p>
    <w:p w14:paraId="384E6532" w14:textId="77777777" w:rsidR="00F964D9" w:rsidRPr="00F964D9" w:rsidRDefault="00F964D9" w:rsidP="00F964D9">
      <w:pPr>
        <w:pStyle w:val="BodyText"/>
        <w:rPr>
          <w:rFonts w:ascii="Arial" w:hAnsi="Arial" w:cs="Arial"/>
        </w:rPr>
      </w:pPr>
      <w:r w:rsidRPr="00F964D9">
        <w:rPr>
          <w:rFonts w:ascii="Arial" w:hAnsi="Arial" w:cs="Arial"/>
        </w:rPr>
        <w:t>East System – (8-Site) 10-Channel Simulcast system</w:t>
      </w:r>
    </w:p>
    <w:p w14:paraId="328D02DC" w14:textId="77777777" w:rsidR="00F964D9" w:rsidRPr="00F964D9" w:rsidRDefault="00F964D9" w:rsidP="00F964D9">
      <w:pPr>
        <w:pStyle w:val="BodyText"/>
        <w:rPr>
          <w:rFonts w:ascii="Arial" w:hAnsi="Arial" w:cs="Arial"/>
        </w:rPr>
      </w:pPr>
      <w:r w:rsidRPr="00F964D9">
        <w:rPr>
          <w:rFonts w:ascii="Arial" w:hAnsi="Arial" w:cs="Arial"/>
        </w:rPr>
        <w:t>West System – (10-Site) 10-Channel Simulcast System</w:t>
      </w:r>
    </w:p>
    <w:p w14:paraId="66B387A3" w14:textId="77777777" w:rsidR="00F964D9" w:rsidRPr="00F964D9" w:rsidRDefault="00F964D9" w:rsidP="00F964D9">
      <w:pPr>
        <w:pStyle w:val="BodyText"/>
        <w:rPr>
          <w:rFonts w:ascii="Arial" w:hAnsi="Arial" w:cs="Arial"/>
        </w:rPr>
      </w:pPr>
    </w:p>
    <w:p w14:paraId="106770A1" w14:textId="77777777" w:rsidR="00F964D9" w:rsidRPr="00F964D9" w:rsidRDefault="00F964D9" w:rsidP="00F964D9">
      <w:pPr>
        <w:pStyle w:val="BodyText"/>
        <w:rPr>
          <w:rFonts w:ascii="Arial" w:hAnsi="Arial" w:cs="Arial"/>
        </w:rPr>
      </w:pPr>
    </w:p>
    <w:p w14:paraId="6B587FFE" w14:textId="77777777" w:rsidR="00F964D9" w:rsidRPr="00F964D9" w:rsidRDefault="00F964D9" w:rsidP="00F964D9">
      <w:pPr>
        <w:pStyle w:val="BodyText"/>
        <w:rPr>
          <w:rFonts w:ascii="Arial" w:hAnsi="Arial" w:cs="Arial"/>
          <w:b/>
          <w:bCs/>
          <w:u w:val="single"/>
        </w:rPr>
      </w:pPr>
      <w:r w:rsidRPr="00F964D9">
        <w:rPr>
          <w:rFonts w:ascii="Arial" w:hAnsi="Arial" w:cs="Arial"/>
          <w:b/>
          <w:bCs/>
          <w:u w:val="single"/>
        </w:rPr>
        <w:t>P25 CONTROL POINT SITE</w:t>
      </w:r>
    </w:p>
    <w:p w14:paraId="3D331342" w14:textId="77777777" w:rsidR="00F964D9" w:rsidRPr="00F964D9" w:rsidRDefault="00F964D9" w:rsidP="00F964D9">
      <w:pPr>
        <w:pStyle w:val="BodyText"/>
        <w:rPr>
          <w:rFonts w:ascii="Arial" w:hAnsi="Arial" w:cs="Arial"/>
          <w:b/>
          <w:bCs/>
          <w:u w:val="single"/>
        </w:rPr>
      </w:pPr>
    </w:p>
    <w:p w14:paraId="6B7698AD" w14:textId="77777777" w:rsidR="00F964D9" w:rsidRPr="00F964D9" w:rsidRDefault="00F964D9" w:rsidP="00F964D9">
      <w:pPr>
        <w:tabs>
          <w:tab w:val="left" w:pos="7224"/>
        </w:tabs>
        <w:ind w:left="109"/>
        <w:rPr>
          <w:rFonts w:ascii="Arial" w:hAnsi="Arial" w:cs="Arial"/>
          <w:b/>
          <w:color w:val="050505"/>
          <w:w w:val="110"/>
          <w:sz w:val="24"/>
          <w:szCs w:val="24"/>
        </w:rPr>
      </w:pPr>
    </w:p>
    <w:p w14:paraId="3FCC0C8C" w14:textId="77777777" w:rsidR="00F964D9" w:rsidRPr="00F964D9" w:rsidRDefault="00F964D9" w:rsidP="00F964D9">
      <w:pPr>
        <w:tabs>
          <w:tab w:val="left" w:pos="7224"/>
        </w:tabs>
        <w:ind w:left="109"/>
        <w:rPr>
          <w:rFonts w:ascii="Arial" w:hAnsi="Arial" w:cs="Arial"/>
          <w:bCs/>
          <w:color w:val="050505"/>
          <w:w w:val="110"/>
          <w:sz w:val="24"/>
          <w:szCs w:val="24"/>
        </w:rPr>
      </w:pPr>
      <w:r w:rsidRPr="00F964D9">
        <w:rPr>
          <w:rFonts w:ascii="Arial" w:hAnsi="Arial" w:cs="Arial"/>
          <w:bCs/>
          <w:color w:val="050505"/>
          <w:w w:val="110"/>
          <w:sz w:val="24"/>
          <w:szCs w:val="24"/>
        </w:rPr>
        <w:t>PSOC</w:t>
      </w:r>
    </w:p>
    <w:p w14:paraId="120A3FB0" w14:textId="68B6F848" w:rsidR="00F964D9" w:rsidRDefault="00F964D9" w:rsidP="00F964D9">
      <w:pPr>
        <w:pStyle w:val="ListParagraph"/>
        <w:numPr>
          <w:ilvl w:val="0"/>
          <w:numId w:val="2"/>
        </w:numPr>
        <w:tabs>
          <w:tab w:val="left" w:pos="7224"/>
        </w:tabs>
        <w:rPr>
          <w:rFonts w:ascii="Arial" w:hAnsi="Arial" w:cs="Arial"/>
          <w:bCs/>
          <w:color w:val="050505"/>
          <w:w w:val="110"/>
          <w:sz w:val="24"/>
          <w:szCs w:val="24"/>
        </w:rPr>
      </w:pPr>
      <w:r w:rsidRPr="00F964D9">
        <w:rPr>
          <w:rFonts w:ascii="Arial" w:hAnsi="Arial" w:cs="Arial"/>
          <w:bCs/>
          <w:color w:val="050505"/>
          <w:w w:val="110"/>
          <w:sz w:val="24"/>
          <w:szCs w:val="24"/>
        </w:rPr>
        <w:t xml:space="preserve">CP for East P25 </w:t>
      </w:r>
    </w:p>
    <w:p w14:paraId="4E5FC450" w14:textId="77777777" w:rsidR="00F964D9" w:rsidRPr="00F964D9" w:rsidRDefault="00F964D9" w:rsidP="00F964D9">
      <w:pPr>
        <w:pStyle w:val="ListParagraph"/>
        <w:tabs>
          <w:tab w:val="left" w:pos="7224"/>
        </w:tabs>
        <w:ind w:left="589" w:firstLine="0"/>
        <w:rPr>
          <w:rFonts w:ascii="Arial" w:hAnsi="Arial" w:cs="Arial"/>
          <w:bCs/>
          <w:color w:val="050505"/>
          <w:w w:val="110"/>
          <w:sz w:val="24"/>
          <w:szCs w:val="24"/>
        </w:rPr>
      </w:pPr>
    </w:p>
    <w:p w14:paraId="2E39FAD6" w14:textId="77777777" w:rsidR="00F964D9" w:rsidRPr="00F964D9" w:rsidRDefault="00F964D9" w:rsidP="00F964D9">
      <w:pPr>
        <w:tabs>
          <w:tab w:val="left" w:pos="7224"/>
        </w:tabs>
        <w:rPr>
          <w:rFonts w:ascii="Arial" w:hAnsi="Arial" w:cs="Arial"/>
          <w:bCs/>
          <w:color w:val="050505"/>
          <w:w w:val="110"/>
          <w:sz w:val="24"/>
          <w:szCs w:val="24"/>
        </w:rPr>
      </w:pPr>
      <w:r w:rsidRPr="00F964D9">
        <w:rPr>
          <w:rFonts w:ascii="Arial" w:hAnsi="Arial" w:cs="Arial"/>
          <w:bCs/>
          <w:color w:val="050505"/>
          <w:w w:val="110"/>
          <w:sz w:val="24"/>
          <w:szCs w:val="24"/>
        </w:rPr>
        <w:t xml:space="preserve">  EDOC</w:t>
      </w:r>
    </w:p>
    <w:p w14:paraId="0158AA8E" w14:textId="77777777" w:rsidR="00F964D9" w:rsidRPr="00F964D9" w:rsidRDefault="00F964D9" w:rsidP="00F964D9">
      <w:pPr>
        <w:tabs>
          <w:tab w:val="left" w:pos="7224"/>
        </w:tabs>
        <w:rPr>
          <w:rFonts w:ascii="Arial" w:hAnsi="Arial" w:cs="Arial"/>
          <w:bCs/>
          <w:color w:val="050505"/>
          <w:w w:val="110"/>
          <w:sz w:val="24"/>
          <w:szCs w:val="24"/>
        </w:rPr>
      </w:pPr>
      <w:r w:rsidRPr="00F964D9">
        <w:rPr>
          <w:rFonts w:ascii="Arial" w:hAnsi="Arial" w:cs="Arial"/>
          <w:bCs/>
          <w:color w:val="050505"/>
          <w:w w:val="110"/>
          <w:sz w:val="24"/>
          <w:szCs w:val="24"/>
        </w:rPr>
        <w:t xml:space="preserve">    (1) CP for West P25</w:t>
      </w:r>
    </w:p>
    <w:p w14:paraId="4193AFA6" w14:textId="77777777" w:rsidR="00F964D9" w:rsidRPr="00F964D9" w:rsidRDefault="00F964D9" w:rsidP="00F964D9">
      <w:pPr>
        <w:tabs>
          <w:tab w:val="left" w:pos="7224"/>
        </w:tabs>
        <w:rPr>
          <w:rFonts w:ascii="Arial" w:hAnsi="Arial" w:cs="Arial"/>
          <w:bCs/>
          <w:color w:val="050505"/>
          <w:w w:val="110"/>
          <w:sz w:val="24"/>
          <w:szCs w:val="24"/>
        </w:rPr>
      </w:pPr>
    </w:p>
    <w:p w14:paraId="59C657A2" w14:textId="77777777" w:rsidR="00F964D9" w:rsidRPr="00F964D9" w:rsidRDefault="00F964D9" w:rsidP="00F964D9">
      <w:pPr>
        <w:tabs>
          <w:tab w:val="left" w:pos="7224"/>
        </w:tabs>
        <w:rPr>
          <w:rFonts w:ascii="Arial" w:hAnsi="Arial" w:cs="Arial"/>
          <w:bCs/>
          <w:color w:val="050505"/>
          <w:w w:val="110"/>
          <w:sz w:val="24"/>
          <w:szCs w:val="24"/>
        </w:rPr>
      </w:pPr>
      <w:r w:rsidRPr="00F964D9">
        <w:rPr>
          <w:rFonts w:ascii="Arial" w:hAnsi="Arial" w:cs="Arial"/>
          <w:bCs/>
          <w:color w:val="050505"/>
          <w:w w:val="110"/>
          <w:sz w:val="24"/>
          <w:szCs w:val="24"/>
        </w:rPr>
        <w:t>78</w:t>
      </w:r>
      <w:r w:rsidRPr="00F964D9">
        <w:rPr>
          <w:rFonts w:ascii="Arial" w:hAnsi="Arial" w:cs="Arial"/>
          <w:bCs/>
          <w:color w:val="050505"/>
          <w:w w:val="110"/>
          <w:sz w:val="24"/>
          <w:szCs w:val="24"/>
          <w:vertAlign w:val="superscript"/>
        </w:rPr>
        <w:t>th</w:t>
      </w:r>
      <w:r w:rsidRPr="00F964D9">
        <w:rPr>
          <w:rFonts w:ascii="Arial" w:hAnsi="Arial" w:cs="Arial"/>
          <w:bCs/>
          <w:color w:val="050505"/>
          <w:w w:val="110"/>
          <w:sz w:val="24"/>
          <w:szCs w:val="24"/>
        </w:rPr>
        <w:t xml:space="preserve"> Street Site Equipment</w:t>
      </w:r>
    </w:p>
    <w:p w14:paraId="291CCF79" w14:textId="77777777" w:rsidR="00F964D9" w:rsidRPr="00F964D9" w:rsidRDefault="00F964D9" w:rsidP="00F964D9">
      <w:pPr>
        <w:pStyle w:val="ListParagraph"/>
        <w:numPr>
          <w:ilvl w:val="0"/>
          <w:numId w:val="3"/>
        </w:numPr>
        <w:tabs>
          <w:tab w:val="left" w:pos="7224"/>
        </w:tabs>
        <w:rPr>
          <w:rFonts w:ascii="Arial" w:hAnsi="Arial" w:cs="Arial"/>
          <w:bCs/>
          <w:color w:val="050505"/>
          <w:w w:val="110"/>
          <w:sz w:val="24"/>
          <w:szCs w:val="24"/>
        </w:rPr>
      </w:pPr>
      <w:r w:rsidRPr="00F964D9">
        <w:rPr>
          <w:rFonts w:ascii="Arial" w:hAnsi="Arial" w:cs="Arial"/>
          <w:bCs/>
          <w:color w:val="050505"/>
          <w:w w:val="110"/>
          <w:sz w:val="24"/>
          <w:szCs w:val="24"/>
        </w:rPr>
        <w:t>Symphony Console</w:t>
      </w:r>
    </w:p>
    <w:p w14:paraId="515024D4" w14:textId="77777777" w:rsidR="00F964D9" w:rsidRPr="00F964D9" w:rsidRDefault="00F964D9" w:rsidP="00F964D9">
      <w:pPr>
        <w:pStyle w:val="ListParagraph"/>
        <w:numPr>
          <w:ilvl w:val="0"/>
          <w:numId w:val="4"/>
        </w:numPr>
        <w:tabs>
          <w:tab w:val="left" w:pos="7224"/>
        </w:tabs>
        <w:rPr>
          <w:rFonts w:ascii="Arial" w:hAnsi="Arial" w:cs="Arial"/>
          <w:bCs/>
          <w:color w:val="050505"/>
          <w:w w:val="110"/>
          <w:sz w:val="24"/>
          <w:szCs w:val="24"/>
        </w:rPr>
        <w:sectPr w:rsidR="00F964D9" w:rsidRPr="00F964D9">
          <w:type w:val="continuous"/>
          <w:pgSz w:w="12240" w:h="15700"/>
          <w:pgMar w:top="1040" w:right="1720" w:bottom="280" w:left="1440" w:header="720" w:footer="720" w:gutter="0"/>
          <w:cols w:space="720"/>
        </w:sectPr>
      </w:pPr>
      <w:r w:rsidRPr="00F964D9">
        <w:rPr>
          <w:rFonts w:ascii="Arial" w:hAnsi="Arial" w:cs="Arial"/>
          <w:bCs/>
          <w:color w:val="050505"/>
          <w:w w:val="110"/>
          <w:sz w:val="24"/>
          <w:szCs w:val="24"/>
        </w:rPr>
        <w:t>P25 Alarms PC</w:t>
      </w:r>
    </w:p>
    <w:p w14:paraId="3B64C5D0" w14:textId="4D1597AD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DISPATCH CENTER AND IMC SWITCH SITE SHERIFF'S OFFICE (SOC)</w:t>
      </w:r>
    </w:p>
    <w:p w14:paraId="5068A8A8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059A87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IMC SWITCH</w:t>
      </w:r>
    </w:p>
    <w:p w14:paraId="0605EEFC" w14:textId="59D290EB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 xml:space="preserve">EMG </w:t>
      </w:r>
    </w:p>
    <w:p w14:paraId="2CADE708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IMC MANAGER COMPUTER</w:t>
      </w:r>
    </w:p>
    <w:p w14:paraId="2684DB33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TRIM-PC LOGGING RECORDER</w:t>
      </w:r>
    </w:p>
    <w:p w14:paraId="51D9FD55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CAD-LINK COMPUTER</w:t>
      </w:r>
    </w:p>
    <w:p w14:paraId="32D87C7F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C3 Maestro Consoles</w:t>
      </w:r>
    </w:p>
    <w:p w14:paraId="362CED14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(17)    Symphony Consoles</w:t>
      </w:r>
    </w:p>
    <w:p w14:paraId="748FE30B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(3)</w:t>
      </w:r>
      <w:r w:rsidRPr="00F964D9">
        <w:rPr>
          <w:rFonts w:ascii="Arial" w:hAnsi="Arial" w:cs="Arial"/>
          <w:sz w:val="24"/>
          <w:szCs w:val="24"/>
        </w:rPr>
        <w:tab/>
        <w:t>Backup Radio Antenna Systems</w:t>
      </w:r>
    </w:p>
    <w:p w14:paraId="4F060179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(6)</w:t>
      </w:r>
      <w:r w:rsidRPr="00F964D9">
        <w:rPr>
          <w:rFonts w:ascii="Arial" w:hAnsi="Arial" w:cs="Arial"/>
          <w:sz w:val="24"/>
          <w:szCs w:val="24"/>
        </w:rPr>
        <w:tab/>
        <w:t>ACU-1000 Radio Antenna Systems</w:t>
      </w:r>
    </w:p>
    <w:p w14:paraId="34736F20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(1) </w:t>
      </w:r>
      <w:r w:rsidRPr="00F964D9">
        <w:rPr>
          <w:rFonts w:ascii="Arial" w:hAnsi="Arial" w:cs="Arial"/>
          <w:sz w:val="24"/>
          <w:szCs w:val="24"/>
        </w:rPr>
        <w:tab/>
        <w:t>Network Switching Center</w:t>
      </w:r>
    </w:p>
    <w:p w14:paraId="58039829" w14:textId="4116648A" w:rsidR="00C5443B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 xml:space="preserve"> Network First Gateway</w:t>
      </w:r>
    </w:p>
    <w:p w14:paraId="131BDC20" w14:textId="2ED870DF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406EEC29" w14:textId="7A66AFDE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596D3EF4" w14:textId="5A1B0295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FIRE RESCUE DISPATCH AND RCEC SWITCH SITE</w:t>
      </w:r>
    </w:p>
    <w:p w14:paraId="593EE7E4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F14EDC8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RCEC SWITCH</w:t>
      </w:r>
    </w:p>
    <w:p w14:paraId="70F2F502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RCEC MANAGER COMPUTER</w:t>
      </w:r>
    </w:p>
    <w:p w14:paraId="33AE4863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TRIM-PC LOGGING RECORDER</w:t>
      </w:r>
    </w:p>
    <w:p w14:paraId="401BBEC7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0372B6B5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62D7EC22" w14:textId="5D5306E5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EAST EDACS SYSTEM</w:t>
      </w:r>
    </w:p>
    <w:p w14:paraId="553C5CB3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08ABEE7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(10) Transmit &amp; Receive Simulcast Sites 78th Street Site</w:t>
      </w:r>
    </w:p>
    <w:p w14:paraId="35CA62A2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Wimauma Site</w:t>
      </w:r>
    </w:p>
    <w:p w14:paraId="3036BBF7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04 HQ Site</w:t>
      </w:r>
    </w:p>
    <w:p w14:paraId="3ED5C7C6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Pinecrest #1 Site</w:t>
      </w:r>
    </w:p>
    <w:p w14:paraId="177131C6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Pinecrest #2 Site </w:t>
      </w:r>
    </w:p>
    <w:p w14:paraId="2A5DD6FD" w14:textId="376E243E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Plant City</w:t>
      </w:r>
    </w:p>
    <w:p w14:paraId="6D0D7C80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Bull Frog</w:t>
      </w:r>
    </w:p>
    <w:p w14:paraId="524EE32D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Taylor Road (East) </w:t>
      </w:r>
    </w:p>
    <w:p w14:paraId="396E3D7A" w14:textId="0CBD3961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EDOC (East)</w:t>
      </w:r>
    </w:p>
    <w:p w14:paraId="55393847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Cork Knight</w:t>
      </w:r>
    </w:p>
    <w:p w14:paraId="0F30D629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5F94989E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(2) Receive Only Sites</w:t>
      </w:r>
    </w:p>
    <w:p w14:paraId="4A851084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Gunn Highway Site </w:t>
      </w:r>
    </w:p>
    <w:p w14:paraId="62AFC84D" w14:textId="6C8F24D6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Hurrah Site</w:t>
      </w:r>
    </w:p>
    <w:p w14:paraId="0CA42930" w14:textId="40D4FB7D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 </w:t>
      </w:r>
    </w:p>
    <w:p w14:paraId="45C0B3C4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2DE6D93A" w14:textId="77777777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35EC60C" w14:textId="77777777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B6FD89B" w14:textId="77777777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9C444A6" w14:textId="77777777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703C69" w14:textId="77777777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85D018" w14:textId="77777777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0CCC98B" w14:textId="43CA50AD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WEST EDACS SYSTEM</w:t>
      </w:r>
    </w:p>
    <w:p w14:paraId="0063A0CD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CD9F75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(7) Transmit &amp; Receive Simulcast Sites </w:t>
      </w:r>
    </w:p>
    <w:p w14:paraId="423EF35D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1B5C8854" w14:textId="0E6B378E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Gunn Highway</w:t>
      </w:r>
    </w:p>
    <w:p w14:paraId="38F6AB60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FS-10</w:t>
      </w:r>
    </w:p>
    <w:p w14:paraId="661D5879" w14:textId="6DD76BA5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FS-20 </w:t>
      </w:r>
    </w:p>
    <w:p w14:paraId="47E6C626" w14:textId="6A19429C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TGH</w:t>
      </w:r>
    </w:p>
    <w:p w14:paraId="134B0A40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EDOC (West) </w:t>
      </w:r>
    </w:p>
    <w:p w14:paraId="7B4C6C27" w14:textId="0ED81930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Taylor Road (West)</w:t>
      </w:r>
    </w:p>
    <w:p w14:paraId="3DDE17E4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Himes</w:t>
      </w:r>
    </w:p>
    <w:p w14:paraId="0C476C42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39568CCA" w14:textId="77777777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04D387F" w14:textId="77777777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66950" w14:textId="77777777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B10DF11" w14:textId="6D7D45A9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WEST P25 SYSTEM</w:t>
      </w:r>
    </w:p>
    <w:p w14:paraId="28346F50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14A66C4" w14:textId="2D92EEA8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(10) Transmit &amp; Receive Simulcast Sites</w:t>
      </w:r>
    </w:p>
    <w:p w14:paraId="78DA8123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5E555401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Temple Terrace</w:t>
      </w:r>
    </w:p>
    <w:p w14:paraId="0A848C4C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TGH</w:t>
      </w:r>
    </w:p>
    <w:p w14:paraId="1A070299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TIA</w:t>
      </w:r>
    </w:p>
    <w:p w14:paraId="19FB69E5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78th St</w:t>
      </w:r>
    </w:p>
    <w:p w14:paraId="5D1A4683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Gunn Hwy</w:t>
      </w:r>
    </w:p>
    <w:p w14:paraId="54100500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EDOC</w:t>
      </w:r>
    </w:p>
    <w:p w14:paraId="059CC30B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Fire Station 20</w:t>
      </w:r>
    </w:p>
    <w:p w14:paraId="69F34201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Tampa VA</w:t>
      </w:r>
    </w:p>
    <w:p w14:paraId="3438055E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Morris Bridge</w:t>
      </w:r>
    </w:p>
    <w:p w14:paraId="6432BB4B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Fire Station 15</w:t>
      </w:r>
    </w:p>
    <w:p w14:paraId="0948056A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2B046CD4" w14:textId="17632B42" w:rsid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EAST P25 SYSTEM</w:t>
      </w:r>
    </w:p>
    <w:p w14:paraId="527F4CEE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CFD921" w14:textId="70B7CC82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(8) Transmit and receive simulcast sites</w:t>
      </w:r>
    </w:p>
    <w:p w14:paraId="562D93FB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37C9B835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Cork Knight</w:t>
      </w:r>
    </w:p>
    <w:p w14:paraId="50AC8E56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Bullfrog</w:t>
      </w:r>
    </w:p>
    <w:p w14:paraId="06DD6538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Pinecrest</w:t>
      </w:r>
    </w:p>
    <w:p w14:paraId="7680BF00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Wimauma</w:t>
      </w:r>
    </w:p>
    <w:p w14:paraId="442C62E7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Herring St</w:t>
      </w:r>
    </w:p>
    <w:p w14:paraId="75DB1427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Taylor Rd</w:t>
      </w:r>
    </w:p>
    <w:p w14:paraId="70A10D02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>D4</w:t>
      </w:r>
    </w:p>
    <w:p w14:paraId="6D7CF4D8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ab/>
        <w:t xml:space="preserve">Hurrah </w:t>
      </w:r>
    </w:p>
    <w:p w14:paraId="6DC9EAB1" w14:textId="78B72B03" w:rsid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25FA0927" w14:textId="043DE8C6" w:rsid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5617B1F8" w14:textId="7F8CFAFD" w:rsid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5E85A6AE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763D7B9D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800 MHz CONVENTIONAL SIMULCAST SYSTEM CONFIGURATION</w:t>
      </w:r>
    </w:p>
    <w:p w14:paraId="2FBC24DB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5FDEB1E9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 </w:t>
      </w:r>
    </w:p>
    <w:p w14:paraId="7D5C1500" w14:textId="21878EE0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County Wide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(7-Site)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4-Channel Simulcast System</w:t>
      </w:r>
    </w:p>
    <w:p w14:paraId="759571A1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33F69C3F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Gunn Highway </w:t>
      </w:r>
    </w:p>
    <w:p w14:paraId="7278442B" w14:textId="6880E5A3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FS-20</w:t>
      </w:r>
    </w:p>
    <w:p w14:paraId="0ADC0C6D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EDOC</w:t>
      </w:r>
    </w:p>
    <w:p w14:paraId="0046EF0F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78th Street </w:t>
      </w:r>
    </w:p>
    <w:p w14:paraId="11104B5B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Cork Knight</w:t>
      </w:r>
    </w:p>
    <w:p w14:paraId="42049363" w14:textId="77777777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 Pinecrest </w:t>
      </w:r>
    </w:p>
    <w:p w14:paraId="36D56D2B" w14:textId="3927AC2A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Wimauma</w:t>
      </w:r>
    </w:p>
    <w:p w14:paraId="34C9CD9C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04 HQ (RX Only)</w:t>
      </w:r>
    </w:p>
    <w:p w14:paraId="3CE19BFC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Hurrah (RX Only)</w:t>
      </w:r>
    </w:p>
    <w:p w14:paraId="3629E2DF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 </w:t>
      </w:r>
    </w:p>
    <w:p w14:paraId="6832B57D" w14:textId="4497056C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7C6967EE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72C50866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0BE02379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UHF 450 MHz CONVENTIONAL SYSTEM ORIENT ROAD JAIL COMPLEX</w:t>
      </w:r>
    </w:p>
    <w:p w14:paraId="30BD9A85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74DDB7AE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Transmit &amp; Receive Site (3-Channel)</w:t>
      </w:r>
    </w:p>
    <w:p w14:paraId="3F1F97F7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</w:r>
      <w:proofErr w:type="gramStart"/>
      <w:r w:rsidRPr="00F964D9">
        <w:rPr>
          <w:rFonts w:ascii="Arial" w:hAnsi="Arial" w:cs="Arial"/>
          <w:sz w:val="24"/>
          <w:szCs w:val="24"/>
        </w:rPr>
        <w:t>Transmitter  Combiner</w:t>
      </w:r>
      <w:proofErr w:type="gramEnd"/>
    </w:p>
    <w:p w14:paraId="6BCCE7F0" w14:textId="226A98CE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 xml:space="preserve">Receiver </w:t>
      </w:r>
      <w:proofErr w:type="spellStart"/>
      <w:r w:rsidRPr="00F964D9">
        <w:rPr>
          <w:rFonts w:ascii="Arial" w:hAnsi="Arial" w:cs="Arial"/>
          <w:sz w:val="24"/>
          <w:szCs w:val="24"/>
        </w:rPr>
        <w:t>Multicoupler</w:t>
      </w:r>
      <w:proofErr w:type="spellEnd"/>
    </w:p>
    <w:p w14:paraId="2EEAC638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(3)</w:t>
      </w:r>
      <w:r w:rsidRPr="00F964D9">
        <w:rPr>
          <w:rFonts w:ascii="Arial" w:hAnsi="Arial" w:cs="Arial"/>
          <w:sz w:val="24"/>
          <w:szCs w:val="24"/>
        </w:rPr>
        <w:tab/>
        <w:t>RADIAX Antenna Cable Systems</w:t>
      </w:r>
    </w:p>
    <w:p w14:paraId="7FC318B3" w14:textId="3C6D0080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Outside Transmit Antenna</w:t>
      </w:r>
    </w:p>
    <w:p w14:paraId="7A977A5E" w14:textId="1328BDBA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 xml:space="preserve">Inside Receive Antenna System </w:t>
      </w:r>
    </w:p>
    <w:p w14:paraId="203E655B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(5)</w:t>
      </w:r>
      <w:r w:rsidRPr="00F964D9">
        <w:rPr>
          <w:rFonts w:ascii="Arial" w:hAnsi="Arial" w:cs="Arial"/>
          <w:sz w:val="24"/>
          <w:szCs w:val="24"/>
        </w:rPr>
        <w:tab/>
      </w:r>
      <w:proofErr w:type="spellStart"/>
      <w:r w:rsidRPr="00F964D9">
        <w:rPr>
          <w:rFonts w:ascii="Arial" w:hAnsi="Arial" w:cs="Arial"/>
          <w:sz w:val="24"/>
          <w:szCs w:val="24"/>
        </w:rPr>
        <w:t>Zetron</w:t>
      </w:r>
      <w:proofErr w:type="spellEnd"/>
      <w:r w:rsidRPr="00F964D9">
        <w:rPr>
          <w:rFonts w:ascii="Arial" w:hAnsi="Arial" w:cs="Arial"/>
          <w:sz w:val="24"/>
          <w:szCs w:val="24"/>
        </w:rPr>
        <w:t xml:space="preserve"> Max Consoles</w:t>
      </w:r>
    </w:p>
    <w:p w14:paraId="14C31B9E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1C0741C9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UHF 450 MHz CONVENTIONAL SYSTEM FALKENBURG ROAD JAIL COMPLEX</w:t>
      </w:r>
    </w:p>
    <w:p w14:paraId="5D737723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31AE5F9E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Transmit &amp; Receive Site (2-Channel)</w:t>
      </w:r>
    </w:p>
    <w:p w14:paraId="09970B71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</w:r>
      <w:proofErr w:type="gramStart"/>
      <w:r w:rsidRPr="00F964D9">
        <w:rPr>
          <w:rFonts w:ascii="Arial" w:hAnsi="Arial" w:cs="Arial"/>
          <w:sz w:val="24"/>
          <w:szCs w:val="24"/>
        </w:rPr>
        <w:t>Transmitter  Combiner</w:t>
      </w:r>
      <w:proofErr w:type="gramEnd"/>
    </w:p>
    <w:p w14:paraId="029E95C4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 xml:space="preserve">Receiver </w:t>
      </w:r>
      <w:proofErr w:type="spellStart"/>
      <w:r w:rsidRPr="00F964D9">
        <w:rPr>
          <w:rFonts w:ascii="Arial" w:hAnsi="Arial" w:cs="Arial"/>
          <w:sz w:val="24"/>
          <w:szCs w:val="24"/>
        </w:rPr>
        <w:t>Multicoupler</w:t>
      </w:r>
      <w:proofErr w:type="spellEnd"/>
    </w:p>
    <w:p w14:paraId="18E43E06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Outside Transmit Antenna</w:t>
      </w:r>
    </w:p>
    <w:p w14:paraId="072C1A0B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 xml:space="preserve">Outside Receive Antenna </w:t>
      </w:r>
    </w:p>
    <w:p w14:paraId="41EFC268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(5)</w:t>
      </w:r>
      <w:r w:rsidRPr="00F964D9">
        <w:rPr>
          <w:rFonts w:ascii="Arial" w:hAnsi="Arial" w:cs="Arial"/>
          <w:sz w:val="24"/>
          <w:szCs w:val="24"/>
        </w:rPr>
        <w:tab/>
      </w:r>
      <w:proofErr w:type="spellStart"/>
      <w:r w:rsidRPr="00F964D9">
        <w:rPr>
          <w:rFonts w:ascii="Arial" w:hAnsi="Arial" w:cs="Arial"/>
          <w:sz w:val="24"/>
          <w:szCs w:val="24"/>
        </w:rPr>
        <w:t>Zetron</w:t>
      </w:r>
      <w:proofErr w:type="spellEnd"/>
      <w:r w:rsidRPr="00F964D9">
        <w:rPr>
          <w:rFonts w:ascii="Arial" w:hAnsi="Arial" w:cs="Arial"/>
          <w:sz w:val="24"/>
          <w:szCs w:val="24"/>
        </w:rPr>
        <w:t xml:space="preserve"> Max Consoles</w:t>
      </w:r>
    </w:p>
    <w:p w14:paraId="2601E247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3152971C" w14:textId="09ED54AB" w:rsid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70D5D798" w14:textId="56BCDA41" w:rsidR="00EE2017" w:rsidRDefault="00EE2017" w:rsidP="00F964D9">
      <w:pPr>
        <w:rPr>
          <w:rFonts w:ascii="Arial" w:hAnsi="Arial" w:cs="Arial"/>
          <w:sz w:val="24"/>
          <w:szCs w:val="24"/>
        </w:rPr>
      </w:pPr>
    </w:p>
    <w:p w14:paraId="260DC928" w14:textId="77777777" w:rsidR="00EE2017" w:rsidRPr="00F964D9" w:rsidRDefault="00EE2017" w:rsidP="00F964D9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487BD46E" w14:textId="00B23BCA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ALTERNATE DISPATCH CENTER (PINEBROOKE BUILDING)</w:t>
      </w:r>
    </w:p>
    <w:p w14:paraId="51914FD5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4EB09058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(4)</w:t>
      </w:r>
      <w:r w:rsidRPr="00F964D9">
        <w:rPr>
          <w:rFonts w:ascii="Arial" w:hAnsi="Arial" w:cs="Arial"/>
          <w:sz w:val="24"/>
          <w:szCs w:val="24"/>
        </w:rPr>
        <w:tab/>
        <w:t>Antenna Systems</w:t>
      </w:r>
    </w:p>
    <w:p w14:paraId="5075C2B8" w14:textId="50AC6011" w:rsid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(1)</w:t>
      </w:r>
      <w:r w:rsidRPr="00F964D9">
        <w:rPr>
          <w:rFonts w:ascii="Arial" w:hAnsi="Arial" w:cs="Arial"/>
          <w:sz w:val="24"/>
          <w:szCs w:val="24"/>
        </w:rPr>
        <w:tab/>
        <w:t>Symphony Console</w:t>
      </w:r>
    </w:p>
    <w:p w14:paraId="7FEE420B" w14:textId="1D0343B1" w:rsid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21489CD8" w14:textId="79B5BF24" w:rsid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4C72BC84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07173137" w14:textId="1FC7BE89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2B9616FE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GENERAL INFORMATION</w:t>
      </w:r>
    </w:p>
    <w:p w14:paraId="37FCDBAD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7A8447AC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64D9">
        <w:rPr>
          <w:rFonts w:ascii="Arial" w:hAnsi="Arial" w:cs="Arial"/>
          <w:b/>
          <w:bCs/>
          <w:sz w:val="24"/>
          <w:szCs w:val="24"/>
          <w:u w:val="single"/>
        </w:rPr>
        <w:t>MICROWAVE</w:t>
      </w:r>
    </w:p>
    <w:p w14:paraId="3FBE8ACB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0BDF6A96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(25) Microwave Hops</w:t>
      </w:r>
    </w:p>
    <w:p w14:paraId="2D6F5214" w14:textId="77777777" w:rsid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Harris Corporation DVM 6-45 </w:t>
      </w:r>
      <w:proofErr w:type="spellStart"/>
      <w:r w:rsidRPr="00F964D9">
        <w:rPr>
          <w:rFonts w:ascii="Arial" w:hAnsi="Arial" w:cs="Arial"/>
          <w:sz w:val="24"/>
          <w:szCs w:val="24"/>
        </w:rPr>
        <w:t>Excell</w:t>
      </w:r>
      <w:proofErr w:type="spellEnd"/>
      <w:r w:rsidRPr="00F964D9">
        <w:rPr>
          <w:rFonts w:ascii="Arial" w:hAnsi="Arial" w:cs="Arial"/>
          <w:sz w:val="24"/>
          <w:szCs w:val="24"/>
        </w:rPr>
        <w:t xml:space="preserve"> </w:t>
      </w:r>
    </w:p>
    <w:p w14:paraId="1508B1FE" w14:textId="50E99E6B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proofErr w:type="spellStart"/>
      <w:r w:rsidRPr="00F964D9">
        <w:rPr>
          <w:rFonts w:ascii="Arial" w:hAnsi="Arial" w:cs="Arial"/>
          <w:sz w:val="24"/>
          <w:szCs w:val="24"/>
        </w:rPr>
        <w:t>lntraplex</w:t>
      </w:r>
      <w:proofErr w:type="spellEnd"/>
      <w:r w:rsidRPr="00F964D9">
        <w:rPr>
          <w:rFonts w:ascii="Arial" w:hAnsi="Arial" w:cs="Arial"/>
          <w:sz w:val="24"/>
          <w:szCs w:val="24"/>
        </w:rPr>
        <w:t xml:space="preserve"> Multiplex</w:t>
      </w:r>
    </w:p>
    <w:p w14:paraId="09A12B47" w14:textId="77777777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Nokia Microwave MDR8000</w:t>
      </w:r>
    </w:p>
    <w:p w14:paraId="0705F9A5" w14:textId="77777777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Nokia Microwave MPR9500</w:t>
      </w:r>
    </w:p>
    <w:p w14:paraId="0B46E0EC" w14:textId="77777777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Nokia MPLS Router</w:t>
      </w:r>
    </w:p>
    <w:p w14:paraId="392F7721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6CFA0C12" w14:textId="77777777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</w:p>
    <w:p w14:paraId="4FADFBA2" w14:textId="77777777" w:rsidR="00F964D9" w:rsidRPr="00F964D9" w:rsidRDefault="00F964D9" w:rsidP="00F964D9">
      <w:pPr>
        <w:rPr>
          <w:rFonts w:ascii="Arial" w:hAnsi="Arial" w:cs="Arial"/>
          <w:b/>
          <w:bCs/>
          <w:sz w:val="24"/>
          <w:szCs w:val="24"/>
        </w:rPr>
      </w:pPr>
      <w:r w:rsidRPr="00F964D9">
        <w:rPr>
          <w:rFonts w:ascii="Arial" w:hAnsi="Arial" w:cs="Arial"/>
          <w:b/>
          <w:bCs/>
          <w:sz w:val="24"/>
          <w:szCs w:val="24"/>
        </w:rPr>
        <w:t xml:space="preserve">SYSTEM EQUIPMENT TOTAL </w:t>
      </w:r>
    </w:p>
    <w:p w14:paraId="609B61AC" w14:textId="77777777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(140) MASTR Ill STATIONS (West EDACS SIMULCAST)</w:t>
      </w:r>
    </w:p>
    <w:p w14:paraId="43FEEBEF" w14:textId="22AC8FA0" w:rsidR="00F964D9" w:rsidRPr="00F964D9" w:rsidRDefault="00F964D9" w:rsidP="00F964D9">
      <w:pPr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964D9">
        <w:rPr>
          <w:rFonts w:ascii="Arial" w:hAnsi="Arial" w:cs="Arial"/>
          <w:sz w:val="24"/>
          <w:szCs w:val="24"/>
        </w:rPr>
        <w:t xml:space="preserve">(150) MASTR Ill STATIONS (East EDACS SIMULCAST) </w:t>
      </w:r>
    </w:p>
    <w:p w14:paraId="25AE119C" w14:textId="77777777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(30) MASTR Ill EDACS AUX RX</w:t>
      </w:r>
    </w:p>
    <w:p w14:paraId="21E642B9" w14:textId="77777777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(28) MASTR Ill MUTUAL AID CONVENTIONAL</w:t>
      </w:r>
    </w:p>
    <w:p w14:paraId="199A7DC3" w14:textId="77777777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(8)  MASTR Ill AUX RX (Mutual Aid)</w:t>
      </w:r>
    </w:p>
    <w:p w14:paraId="56D7716A" w14:textId="77777777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(100) MASTR V STATIONS (West P25 SIMULCAST)</w:t>
      </w:r>
    </w:p>
    <w:p w14:paraId="4CE5400C" w14:textId="2226C59A" w:rsidR="00F964D9" w:rsidRPr="00F964D9" w:rsidRDefault="00F964D9" w:rsidP="00F964D9">
      <w:pPr>
        <w:ind w:firstLine="720"/>
        <w:rPr>
          <w:rFonts w:ascii="Arial" w:hAnsi="Arial" w:cs="Arial"/>
          <w:sz w:val="24"/>
          <w:szCs w:val="24"/>
        </w:rPr>
      </w:pPr>
      <w:r w:rsidRPr="00F964D9">
        <w:rPr>
          <w:rFonts w:ascii="Arial" w:hAnsi="Arial" w:cs="Arial"/>
          <w:sz w:val="24"/>
          <w:szCs w:val="24"/>
        </w:rPr>
        <w:t>(80) MASTR V STATIONS (East P25 SIMULCAST)</w:t>
      </w:r>
    </w:p>
    <w:sectPr w:rsidR="00F964D9" w:rsidRPr="00F96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C4D42" w14:textId="77777777" w:rsidR="00C96A6A" w:rsidRDefault="00E32023">
      <w:r>
        <w:separator/>
      </w:r>
    </w:p>
  </w:endnote>
  <w:endnote w:type="continuationSeparator" w:id="0">
    <w:p w14:paraId="4C2D2ACE" w14:textId="77777777" w:rsidR="00C96A6A" w:rsidRDefault="00E3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5274A" w14:textId="77777777" w:rsidR="0078096A" w:rsidRDefault="00780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3542" w14:textId="77777777" w:rsidR="00B17B8C" w:rsidRDefault="00A652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62DB76" wp14:editId="138A172F">
              <wp:simplePos x="0" y="0"/>
              <wp:positionH relativeFrom="page">
                <wp:posOffset>3636645</wp:posOffset>
              </wp:positionH>
              <wp:positionV relativeFrom="page">
                <wp:posOffset>9680575</wp:posOffset>
              </wp:positionV>
              <wp:extent cx="524510" cy="1676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1CAFC" w14:textId="77777777" w:rsidR="00B17B8C" w:rsidRDefault="00EE2017">
                          <w:pPr>
                            <w:spacing w:before="13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2DB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6.35pt;margin-top:762.25pt;width:41.3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C3rQ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" filled="f" stroked="f">
              <v:textbox inset="0,0,0,0">
                <w:txbxContent>
                  <w:p w14:paraId="0AA1CAFC" w14:textId="77777777" w:rsidR="00B17B8C" w:rsidRDefault="0078096A">
                    <w:pPr>
                      <w:spacing w:before="13"/>
                      <w:ind w:left="20"/>
                      <w:rPr>
                        <w:rFonts w:ascii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AEE1" w14:textId="77777777" w:rsidR="0078096A" w:rsidRDefault="00780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19092" w14:textId="77777777" w:rsidR="00C96A6A" w:rsidRDefault="00E32023">
      <w:r>
        <w:separator/>
      </w:r>
    </w:p>
  </w:footnote>
  <w:footnote w:type="continuationSeparator" w:id="0">
    <w:p w14:paraId="5E609232" w14:textId="77777777" w:rsidR="00C96A6A" w:rsidRDefault="00E3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D0987" w14:textId="77777777" w:rsidR="0078096A" w:rsidRDefault="00780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4680" w14:textId="4AA706FC" w:rsidR="0078096A" w:rsidRDefault="0078096A">
    <w:pPr>
      <w:pStyle w:val="Header"/>
    </w:pPr>
  </w:p>
  <w:p w14:paraId="04C3D32F" w14:textId="6789592F" w:rsidR="00F14DE3" w:rsidRDefault="00F14DE3">
    <w:pPr>
      <w:pStyle w:val="Header"/>
    </w:pPr>
  </w:p>
  <w:p w14:paraId="1B2F593C" w14:textId="77777777" w:rsidR="00F14DE3" w:rsidRDefault="00F14DE3">
    <w:pPr>
      <w:pStyle w:val="Header"/>
    </w:pPr>
  </w:p>
  <w:p w14:paraId="1C345D8A" w14:textId="43609A6F" w:rsidR="0078096A" w:rsidRDefault="0078096A" w:rsidP="0078096A">
    <w:r>
      <w:rPr>
        <w:bCs/>
      </w:rPr>
      <w:t xml:space="preserve">BID 15-20: </w:t>
    </w:r>
    <w:r w:rsidRPr="00B864B2">
      <w:rPr>
        <w:bCs/>
      </w:rPr>
      <w:t>700/800 MHz EDACS and P25 COMMUNICATIONS SYSTEM</w:t>
    </w:r>
    <w:r w:rsidDel="007B0291">
      <w:t xml:space="preserve"> </w:t>
    </w:r>
  </w:p>
  <w:p w14:paraId="1FF5498E" w14:textId="77777777" w:rsidR="0078096A" w:rsidRDefault="0078096A" w:rsidP="0078096A"/>
  <w:p w14:paraId="7CCBDA9D" w14:textId="50A0FEC9" w:rsidR="00B17B8C" w:rsidRDefault="00EE2017" w:rsidP="0078096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9C394" w14:textId="77777777" w:rsidR="0078096A" w:rsidRDefault="00780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6C3"/>
    <w:multiLevelType w:val="hybridMultilevel"/>
    <w:tmpl w:val="07A480BC"/>
    <w:lvl w:ilvl="0" w:tplc="2C88BE48">
      <w:start w:val="20"/>
      <w:numFmt w:val="decimal"/>
      <w:lvlText w:val="%1-"/>
      <w:lvlJc w:val="left"/>
      <w:pPr>
        <w:ind w:left="825" w:hanging="344"/>
        <w:jc w:val="left"/>
      </w:pPr>
      <w:rPr>
        <w:rFonts w:ascii="Arial" w:eastAsia="Arial" w:hAnsi="Arial" w:cs="Arial" w:hint="default"/>
        <w:color w:val="050505"/>
        <w:spacing w:val="-1"/>
        <w:w w:val="103"/>
        <w:sz w:val="21"/>
        <w:szCs w:val="21"/>
        <w:lang w:val="en-US" w:eastAsia="en-US" w:bidi="ar-SA"/>
      </w:rPr>
    </w:lvl>
    <w:lvl w:ilvl="1" w:tplc="4418B47C">
      <w:start w:val="1"/>
      <w:numFmt w:val="decimal"/>
      <w:lvlText w:val="(%2)"/>
      <w:lvlJc w:val="left"/>
      <w:pPr>
        <w:ind w:left="2269" w:hanging="719"/>
        <w:jc w:val="left"/>
      </w:pPr>
      <w:rPr>
        <w:rFonts w:ascii="Arial" w:eastAsia="Arial" w:hAnsi="Arial" w:cs="Arial" w:hint="default"/>
        <w:color w:val="050505"/>
        <w:spacing w:val="-1"/>
        <w:w w:val="107"/>
        <w:sz w:val="23"/>
        <w:szCs w:val="23"/>
        <w:lang w:val="en-US" w:eastAsia="en-US" w:bidi="ar-SA"/>
      </w:rPr>
    </w:lvl>
    <w:lvl w:ilvl="2" w:tplc="84E47DBA">
      <w:numFmt w:val="bullet"/>
      <w:lvlText w:val="•"/>
      <w:lvlJc w:val="left"/>
      <w:pPr>
        <w:ind w:left="2498" w:hanging="719"/>
      </w:pPr>
      <w:rPr>
        <w:rFonts w:hint="default"/>
        <w:lang w:val="en-US" w:eastAsia="en-US" w:bidi="ar-SA"/>
      </w:rPr>
    </w:lvl>
    <w:lvl w:ilvl="3" w:tplc="A6ACAF7E">
      <w:numFmt w:val="bullet"/>
      <w:lvlText w:val="•"/>
      <w:lvlJc w:val="left"/>
      <w:pPr>
        <w:ind w:left="2737" w:hanging="719"/>
      </w:pPr>
      <w:rPr>
        <w:rFonts w:hint="default"/>
        <w:lang w:val="en-US" w:eastAsia="en-US" w:bidi="ar-SA"/>
      </w:rPr>
    </w:lvl>
    <w:lvl w:ilvl="4" w:tplc="274CE034">
      <w:numFmt w:val="bullet"/>
      <w:lvlText w:val="•"/>
      <w:lvlJc w:val="left"/>
      <w:pPr>
        <w:ind w:left="2975" w:hanging="719"/>
      </w:pPr>
      <w:rPr>
        <w:rFonts w:hint="default"/>
        <w:lang w:val="en-US" w:eastAsia="en-US" w:bidi="ar-SA"/>
      </w:rPr>
    </w:lvl>
    <w:lvl w:ilvl="5" w:tplc="A768EA0C">
      <w:numFmt w:val="bullet"/>
      <w:lvlText w:val="•"/>
      <w:lvlJc w:val="left"/>
      <w:pPr>
        <w:ind w:left="3214" w:hanging="719"/>
      </w:pPr>
      <w:rPr>
        <w:rFonts w:hint="default"/>
        <w:lang w:val="en-US" w:eastAsia="en-US" w:bidi="ar-SA"/>
      </w:rPr>
    </w:lvl>
    <w:lvl w:ilvl="6" w:tplc="77A20E42">
      <w:numFmt w:val="bullet"/>
      <w:lvlText w:val="•"/>
      <w:lvlJc w:val="left"/>
      <w:pPr>
        <w:ind w:left="3453" w:hanging="719"/>
      </w:pPr>
      <w:rPr>
        <w:rFonts w:hint="default"/>
        <w:lang w:val="en-US" w:eastAsia="en-US" w:bidi="ar-SA"/>
      </w:rPr>
    </w:lvl>
    <w:lvl w:ilvl="7" w:tplc="63C8693A">
      <w:numFmt w:val="bullet"/>
      <w:lvlText w:val="•"/>
      <w:lvlJc w:val="left"/>
      <w:pPr>
        <w:ind w:left="3691" w:hanging="719"/>
      </w:pPr>
      <w:rPr>
        <w:rFonts w:hint="default"/>
        <w:lang w:val="en-US" w:eastAsia="en-US" w:bidi="ar-SA"/>
      </w:rPr>
    </w:lvl>
    <w:lvl w:ilvl="8" w:tplc="38E65EBA">
      <w:numFmt w:val="bullet"/>
      <w:lvlText w:val="•"/>
      <w:lvlJc w:val="left"/>
      <w:pPr>
        <w:ind w:left="3930" w:hanging="719"/>
      </w:pPr>
      <w:rPr>
        <w:rFonts w:hint="default"/>
        <w:lang w:val="en-US" w:eastAsia="en-US" w:bidi="ar-SA"/>
      </w:rPr>
    </w:lvl>
  </w:abstractNum>
  <w:abstractNum w:abstractNumId="1" w15:restartNumberingAfterBreak="0">
    <w:nsid w:val="0C8454AF"/>
    <w:multiLevelType w:val="hybridMultilevel"/>
    <w:tmpl w:val="6346D874"/>
    <w:lvl w:ilvl="0" w:tplc="563A532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C87E8E"/>
    <w:multiLevelType w:val="hybridMultilevel"/>
    <w:tmpl w:val="29389FAC"/>
    <w:lvl w:ilvl="0" w:tplc="6E0EAD3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D8A6E28"/>
    <w:multiLevelType w:val="hybridMultilevel"/>
    <w:tmpl w:val="FA983EC2"/>
    <w:lvl w:ilvl="0" w:tplc="149ADAB6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D9"/>
    <w:rsid w:val="005E5C6A"/>
    <w:rsid w:val="0078096A"/>
    <w:rsid w:val="00832B1D"/>
    <w:rsid w:val="00A65265"/>
    <w:rsid w:val="00C96A6A"/>
    <w:rsid w:val="00E32023"/>
    <w:rsid w:val="00EE2017"/>
    <w:rsid w:val="00F14DE3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0CF7"/>
  <w15:chartTrackingRefBased/>
  <w15:docId w15:val="{5963A2BF-7140-4115-B81C-8887620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64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64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964D9"/>
    <w:pPr>
      <w:ind w:left="1168" w:hanging="721"/>
    </w:pPr>
  </w:style>
  <w:style w:type="paragraph" w:customStyle="1" w:styleId="TableParagraph">
    <w:name w:val="Table Paragraph"/>
    <w:basedOn w:val="Normal"/>
    <w:uiPriority w:val="1"/>
    <w:qFormat/>
    <w:rsid w:val="00F964D9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8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9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9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Pizzi</dc:creator>
  <cp:keywords/>
  <dc:description/>
  <cp:lastModifiedBy>THEEN, MARIANNE</cp:lastModifiedBy>
  <cp:revision>6</cp:revision>
  <dcterms:created xsi:type="dcterms:W3CDTF">2020-10-23T15:35:00Z</dcterms:created>
  <dcterms:modified xsi:type="dcterms:W3CDTF">2020-11-02T14:20:00Z</dcterms:modified>
</cp:coreProperties>
</file>